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5" w:rsidRDefault="00326266" w:rsidP="00DB1FC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-188595</wp:posOffset>
            </wp:positionV>
            <wp:extent cx="1771650" cy="2801620"/>
            <wp:effectExtent l="114300" t="38100" r="76200" b="74930"/>
            <wp:wrapSquare wrapText="bothSides"/>
            <wp:docPr id="2" name="Picture 1" descr="0016 Sher Speaker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 Sher Speaker sh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801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2063E" w:rsidRDefault="00B2063E" w:rsidP="00DB1FC8">
      <w:pPr>
        <w:spacing w:after="0"/>
        <w:rPr>
          <w:b/>
          <w:sz w:val="28"/>
          <w:szCs w:val="28"/>
        </w:rPr>
      </w:pPr>
    </w:p>
    <w:p w:rsidR="00C4431B" w:rsidRDefault="00DB1FC8" w:rsidP="00DB1FC8">
      <w:pPr>
        <w:spacing w:after="0"/>
        <w:rPr>
          <w:b/>
          <w:i/>
          <w:sz w:val="32"/>
          <w:szCs w:val="32"/>
        </w:rPr>
      </w:pPr>
      <w:r w:rsidRPr="006C7BBD">
        <w:rPr>
          <w:b/>
          <w:sz w:val="32"/>
          <w:szCs w:val="32"/>
        </w:rPr>
        <w:t>Sherrie Palm</w:t>
      </w:r>
      <w:r w:rsidR="00B2063E">
        <w:rPr>
          <w:b/>
          <w:sz w:val="32"/>
          <w:szCs w:val="32"/>
        </w:rPr>
        <w:t xml:space="preserve"> </w:t>
      </w:r>
      <w:r w:rsidR="00B2063E" w:rsidRPr="00B2063E">
        <w:rPr>
          <w:b/>
          <w:i/>
          <w:sz w:val="32"/>
          <w:szCs w:val="32"/>
        </w:rPr>
        <w:t>Curriculum Vitae</w:t>
      </w:r>
    </w:p>
    <w:p w:rsidR="00326266" w:rsidRDefault="00D61A72" w:rsidP="00DB1FC8">
      <w:pPr>
        <w:spacing w:after="0"/>
        <w:rPr>
          <w:b/>
        </w:rPr>
      </w:pPr>
      <w:r w:rsidRPr="00D61A72">
        <w:rPr>
          <w:b/>
          <w:i/>
        </w:rPr>
        <w:t>APOPS Founder/Executive Director</w:t>
      </w:r>
      <w:r w:rsidR="00326266">
        <w:rPr>
          <w:b/>
          <w:i/>
        </w:rPr>
        <w:tab/>
      </w:r>
      <w:r w:rsidR="00326266">
        <w:rPr>
          <w:b/>
          <w:i/>
        </w:rPr>
        <w:tab/>
      </w:r>
      <w:r w:rsidR="00326266">
        <w:rPr>
          <w:b/>
          <w:i/>
        </w:rPr>
        <w:tab/>
      </w:r>
      <w:r w:rsidR="00326266">
        <w:rPr>
          <w:b/>
          <w:i/>
        </w:rPr>
        <w:tab/>
      </w:r>
      <w:r w:rsidR="00326266">
        <w:rPr>
          <w:b/>
          <w:i/>
        </w:rPr>
        <w:tab/>
      </w:r>
      <w:r w:rsidR="00326266">
        <w:rPr>
          <w:b/>
          <w:i/>
        </w:rPr>
        <w:tab/>
      </w:r>
      <w:r w:rsidR="00326266">
        <w:rPr>
          <w:b/>
          <w:i/>
        </w:rPr>
        <w:tab/>
      </w:r>
      <w:r w:rsidR="00326266">
        <w:rPr>
          <w:b/>
          <w:i/>
        </w:rPr>
        <w:tab/>
      </w:r>
    </w:p>
    <w:p w:rsidR="00DB1FC8" w:rsidRPr="00326266" w:rsidRDefault="00DB1FC8" w:rsidP="00DB1FC8">
      <w:pPr>
        <w:spacing w:after="0"/>
        <w:rPr>
          <w:b/>
        </w:rPr>
      </w:pPr>
      <w:r>
        <w:t>8225 State Rd 83</w:t>
      </w:r>
      <w:r w:rsidR="003B3B45">
        <w:t xml:space="preserve">                                                                                                          </w:t>
      </w:r>
      <w:r w:rsidR="006C7BBD">
        <w:t xml:space="preserve">   </w:t>
      </w:r>
      <w:r w:rsidR="001638EA">
        <w:rPr>
          <w:i/>
        </w:rPr>
        <w:t xml:space="preserve">                      </w:t>
      </w:r>
    </w:p>
    <w:p w:rsidR="00DB1FC8" w:rsidRDefault="00DB1FC8" w:rsidP="00DB1FC8">
      <w:pPr>
        <w:spacing w:after="0"/>
      </w:pPr>
      <w:r>
        <w:t>Mukwonago, WI 53149</w:t>
      </w:r>
      <w:r w:rsidR="003B3B45">
        <w:t xml:space="preserve">                                                                                                     </w:t>
      </w:r>
      <w:r w:rsidR="006C7BBD">
        <w:t xml:space="preserve"> </w:t>
      </w:r>
      <w:r w:rsidR="003B3B45">
        <w:t xml:space="preserve"> </w:t>
      </w:r>
    </w:p>
    <w:p w:rsidR="00DB1FC8" w:rsidRDefault="00DB1FC8" w:rsidP="00DB1FC8">
      <w:pPr>
        <w:spacing w:after="0"/>
      </w:pPr>
      <w:r>
        <w:t>Cell 262-441-0488</w:t>
      </w:r>
    </w:p>
    <w:p w:rsidR="00326266" w:rsidRDefault="006C262E" w:rsidP="00DB1FC8">
      <w:pPr>
        <w:spacing w:after="0"/>
      </w:pPr>
      <w:r>
        <w:t>APOPS Landline 262-642-433</w:t>
      </w:r>
      <w:r w:rsidR="003C6DE1">
        <w:t>8</w:t>
      </w:r>
    </w:p>
    <w:p w:rsidR="003C6DE1" w:rsidRDefault="008959E9" w:rsidP="00DB1FC8">
      <w:pPr>
        <w:spacing w:after="0"/>
      </w:pPr>
      <w:hyperlink r:id="rId7" w:history="1">
        <w:r w:rsidR="00326266" w:rsidRPr="00D16F3A">
          <w:rPr>
            <w:rStyle w:val="Hyperlink"/>
          </w:rPr>
          <w:t>sjpalm@wi.rr.com</w:t>
        </w:r>
      </w:hyperlink>
    </w:p>
    <w:p w:rsidR="003B3B45" w:rsidRDefault="008959E9" w:rsidP="00DB1FC8">
      <w:pPr>
        <w:spacing w:after="0"/>
      </w:pPr>
      <w:hyperlink r:id="rId8" w:history="1">
        <w:r w:rsidR="003B3B45" w:rsidRPr="00A65FBA">
          <w:rPr>
            <w:rStyle w:val="Hyperlink"/>
          </w:rPr>
          <w:t>http://www.pelvicorganprolapsesupport.org</w:t>
        </w:r>
      </w:hyperlink>
    </w:p>
    <w:p w:rsidR="003B3B45" w:rsidRDefault="008959E9" w:rsidP="00DB1FC8">
      <w:pPr>
        <w:spacing w:after="0"/>
      </w:pPr>
      <w:hyperlink r:id="rId9" w:history="1">
        <w:r w:rsidR="003B3B45" w:rsidRPr="00A65FBA">
          <w:rPr>
            <w:rStyle w:val="Hyperlink"/>
          </w:rPr>
          <w:t>http://www.sherriepalm.com</w:t>
        </w:r>
      </w:hyperlink>
    </w:p>
    <w:p w:rsidR="006C7BBD" w:rsidRDefault="006C7BBD" w:rsidP="00DB1FC8">
      <w:pPr>
        <w:pBdr>
          <w:bottom w:val="single" w:sz="6" w:space="1" w:color="auto"/>
        </w:pBdr>
        <w:spacing w:after="0"/>
      </w:pPr>
    </w:p>
    <w:p w:rsidR="00DB1FC8" w:rsidRDefault="00C36486" w:rsidP="00DB1FC8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 xml:space="preserve">PERSONAL </w:t>
      </w:r>
      <w:r w:rsidR="00C16717" w:rsidRPr="00C16717">
        <w:rPr>
          <w:b/>
        </w:rPr>
        <w:t>MISSION</w:t>
      </w:r>
    </w:p>
    <w:p w:rsidR="00C16717" w:rsidRDefault="00C36486" w:rsidP="00DB1FC8">
      <w:pPr>
        <w:spacing w:after="0"/>
      </w:pPr>
      <w:r>
        <w:t>Provide guidance a</w:t>
      </w:r>
      <w:r w:rsidR="00B53959">
        <w:t>nd support for women navigating</w:t>
      </w:r>
      <w:r>
        <w:t xml:space="preserve"> </w:t>
      </w:r>
      <w:r w:rsidR="00EC0CEB">
        <w:t>the physical, emotional, social,</w:t>
      </w:r>
      <w:r w:rsidR="00B55B2C">
        <w:t xml:space="preserve"> and sexual impact</w:t>
      </w:r>
      <w:r>
        <w:t xml:space="preserve"> of pelvic organ prolapse.</w:t>
      </w:r>
    </w:p>
    <w:p w:rsidR="00C16717" w:rsidRDefault="00C16717" w:rsidP="00DB1FC8">
      <w:pPr>
        <w:spacing w:after="0"/>
      </w:pPr>
    </w:p>
    <w:p w:rsidR="00C16717" w:rsidRDefault="00C16717" w:rsidP="00C16717">
      <w:pPr>
        <w:pBdr>
          <w:bottom w:val="single" w:sz="6" w:space="1" w:color="auto"/>
        </w:pBdr>
        <w:spacing w:after="0"/>
        <w:rPr>
          <w:b/>
        </w:rPr>
      </w:pPr>
      <w:r w:rsidRPr="00C16717">
        <w:rPr>
          <w:b/>
        </w:rPr>
        <w:t>CAREER OBJECTIVES</w:t>
      </w:r>
    </w:p>
    <w:p w:rsidR="00C16717" w:rsidRPr="00C16717" w:rsidRDefault="00C16717" w:rsidP="00C16717">
      <w:pPr>
        <w:spacing w:after="0"/>
        <w:rPr>
          <w:b/>
        </w:rPr>
      </w:pPr>
    </w:p>
    <w:p w:rsidR="00C16717" w:rsidRDefault="00EC0CEB" w:rsidP="00C16717">
      <w:pPr>
        <w:spacing w:after="0"/>
      </w:pPr>
      <w:r>
        <w:t>Establish</w:t>
      </w:r>
      <w:r w:rsidR="00326266">
        <w:t xml:space="preserve"> global </w:t>
      </w:r>
      <w:r w:rsidR="00C16717">
        <w:t>awareness and understanding o</w:t>
      </w:r>
      <w:r>
        <w:t xml:space="preserve">f pelvic organ prolapse; </w:t>
      </w:r>
      <w:r w:rsidR="003F5235">
        <w:t xml:space="preserve">educate, </w:t>
      </w:r>
      <w:r>
        <w:t>guide</w:t>
      </w:r>
      <w:r w:rsidR="003F5235">
        <w:t>,</w:t>
      </w:r>
      <w:r>
        <w:t xml:space="preserve"> and support</w:t>
      </w:r>
      <w:r w:rsidR="00C16717">
        <w:t xml:space="preserve"> women through the process of recognition, diagnosis, treatment, and </w:t>
      </w:r>
      <w:r w:rsidR="00326266">
        <w:t xml:space="preserve">lifelong </w:t>
      </w:r>
      <w:r w:rsidR="00C16717">
        <w:t>pelvic floor healt</w:t>
      </w:r>
      <w:r w:rsidR="00326266">
        <w:t>h balance</w:t>
      </w:r>
      <w:r w:rsidR="00C16717">
        <w:t xml:space="preserve">; </w:t>
      </w:r>
      <w:r w:rsidR="00326266">
        <w:t>evolve currently inadequate POP medical curriculum</w:t>
      </w:r>
      <w:r w:rsidR="003741B2">
        <w:t>;</w:t>
      </w:r>
      <w:r w:rsidR="00326266">
        <w:t xml:space="preserve"> establish screening protocol for pelvic organ prolapse within </w:t>
      </w:r>
      <w:r w:rsidR="003741B2">
        <w:t>routine pelvic exams</w:t>
      </w:r>
      <w:r w:rsidR="00C16717">
        <w:t>.</w:t>
      </w:r>
    </w:p>
    <w:p w:rsidR="00EC0CEB" w:rsidRDefault="00EC0CEB" w:rsidP="00C16717">
      <w:pPr>
        <w:spacing w:after="0"/>
      </w:pPr>
    </w:p>
    <w:p w:rsidR="00EC0CEB" w:rsidRDefault="00D466ED" w:rsidP="00C16717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PROFESSIONAL QUALIFICATIONS</w:t>
      </w:r>
    </w:p>
    <w:p w:rsidR="00B55B2C" w:rsidRDefault="00B55B2C" w:rsidP="00B55B2C">
      <w:pPr>
        <w:pStyle w:val="ListParagraph"/>
        <w:spacing w:after="0"/>
      </w:pPr>
    </w:p>
    <w:p w:rsidR="007616A8" w:rsidRDefault="007616A8" w:rsidP="00B55B2C">
      <w:pPr>
        <w:pStyle w:val="ListParagraph"/>
        <w:numPr>
          <w:ilvl w:val="0"/>
          <w:numId w:val="1"/>
        </w:numPr>
        <w:spacing w:after="0"/>
      </w:pPr>
      <w:r>
        <w:t>July 2014, Abstract, academic poster presented at AUGS/IUGA Scientific Meeting, Washington, DC.</w:t>
      </w:r>
    </w:p>
    <w:p w:rsidR="00D11BAC" w:rsidRDefault="00D11BAC" w:rsidP="00B55B2C">
      <w:pPr>
        <w:pStyle w:val="ListParagraph"/>
        <w:numPr>
          <w:ilvl w:val="0"/>
          <w:numId w:val="1"/>
        </w:numPr>
        <w:spacing w:after="0"/>
      </w:pPr>
      <w:r>
        <w:t>July 2014, AUGS/IUGA Scientific Meeting, Washington, DC</w:t>
      </w:r>
    </w:p>
    <w:p w:rsidR="00D11BAC" w:rsidRDefault="00D11BAC" w:rsidP="00B55B2C">
      <w:pPr>
        <w:pStyle w:val="ListParagraph"/>
        <w:numPr>
          <w:ilvl w:val="0"/>
          <w:numId w:val="1"/>
        </w:numPr>
        <w:spacing w:after="0"/>
      </w:pPr>
      <w:r>
        <w:t>May 2014, AUA Annual Scientific Meeting, Orlando, FL</w:t>
      </w:r>
    </w:p>
    <w:p w:rsidR="00BA4CB4" w:rsidRDefault="00BA4CB4" w:rsidP="00B55B2C">
      <w:pPr>
        <w:pStyle w:val="ListParagraph"/>
        <w:numPr>
          <w:ilvl w:val="0"/>
          <w:numId w:val="1"/>
        </w:numPr>
        <w:spacing w:after="0"/>
      </w:pPr>
      <w:r>
        <w:t>October 2013, PFDR (Pelvic Floor Disorders Registry) Stakeholder Advisory Board.</w:t>
      </w:r>
    </w:p>
    <w:p w:rsidR="00BA4CB4" w:rsidRDefault="00BA4CB4" w:rsidP="00B55B2C">
      <w:pPr>
        <w:pStyle w:val="ListParagraph"/>
        <w:numPr>
          <w:ilvl w:val="0"/>
          <w:numId w:val="1"/>
        </w:numPr>
        <w:spacing w:after="0"/>
      </w:pPr>
      <w:r>
        <w:t>October 2013, AUGS (American Urogynecologic  Society)  PR and Communications Committee.</w:t>
      </w:r>
    </w:p>
    <w:p w:rsidR="00C36486" w:rsidRDefault="007616A8" w:rsidP="00B55B2C">
      <w:pPr>
        <w:pStyle w:val="ListParagraph"/>
        <w:numPr>
          <w:ilvl w:val="0"/>
          <w:numId w:val="1"/>
        </w:numPr>
        <w:spacing w:after="0"/>
      </w:pPr>
      <w:r>
        <w:t xml:space="preserve">October 2013, </w:t>
      </w:r>
      <w:r w:rsidR="00C36486">
        <w:t xml:space="preserve">Abstract, academic paper submission and presentation for </w:t>
      </w:r>
      <w:r w:rsidR="00D36EA6">
        <w:t xml:space="preserve">HPRC </w:t>
      </w:r>
      <w:r w:rsidR="00C36486">
        <w:t>Himalayan Policy Research Confer</w:t>
      </w:r>
      <w:r>
        <w:t>ence in Madison, WI</w:t>
      </w:r>
      <w:r w:rsidR="00C36486">
        <w:t>.</w:t>
      </w:r>
    </w:p>
    <w:p w:rsidR="00C36486" w:rsidRDefault="000C1E18" w:rsidP="00B55B2C">
      <w:pPr>
        <w:pStyle w:val="ListParagraph"/>
        <w:numPr>
          <w:ilvl w:val="0"/>
          <w:numId w:val="1"/>
        </w:numPr>
        <w:spacing w:after="0"/>
      </w:pPr>
      <w:r>
        <w:t>July 2013, Coloplast presentation, Mpls, MN.</w:t>
      </w:r>
    </w:p>
    <w:p w:rsidR="00B55B2C" w:rsidRDefault="00B55B2C" w:rsidP="00B55B2C">
      <w:pPr>
        <w:pStyle w:val="ListParagraph"/>
        <w:numPr>
          <w:ilvl w:val="0"/>
          <w:numId w:val="1"/>
        </w:numPr>
        <w:spacing w:after="0"/>
      </w:pPr>
      <w:r>
        <w:t xml:space="preserve">April 2013, Educational poster </w:t>
      </w:r>
      <w:r w:rsidR="00355F71">
        <w:t>presentation &amp;</w:t>
      </w:r>
      <w:r w:rsidR="006E5794">
        <w:t xml:space="preserve"> panel, </w:t>
      </w:r>
      <w:r>
        <w:t>Simon Innovating for Continence Conference.</w:t>
      </w:r>
    </w:p>
    <w:p w:rsidR="00B55B2C" w:rsidRDefault="003F5235" w:rsidP="00B55B2C">
      <w:pPr>
        <w:pStyle w:val="ListParagraph"/>
        <w:numPr>
          <w:ilvl w:val="0"/>
          <w:numId w:val="1"/>
        </w:numPr>
        <w:spacing w:after="0"/>
      </w:pPr>
      <w:r>
        <w:t xml:space="preserve">March 2013, </w:t>
      </w:r>
      <w:r w:rsidR="00B55B2C">
        <w:t xml:space="preserve">Spirit of Women </w:t>
      </w:r>
      <w:r>
        <w:t xml:space="preserve">presentation, </w:t>
      </w:r>
      <w:r w:rsidR="00B55B2C">
        <w:t>Steps to Success in Pelvic Health Programming Medical Conference; recipient of Golden Pelvis Award.</w:t>
      </w:r>
    </w:p>
    <w:p w:rsidR="00B55B2C" w:rsidRDefault="003F5235" w:rsidP="00B55B2C">
      <w:pPr>
        <w:pStyle w:val="ListParagraph"/>
        <w:numPr>
          <w:ilvl w:val="0"/>
          <w:numId w:val="1"/>
        </w:numPr>
        <w:spacing w:after="0"/>
      </w:pPr>
      <w:r>
        <w:t xml:space="preserve">October </w:t>
      </w:r>
      <w:r w:rsidR="00C00B99">
        <w:t>2012</w:t>
      </w:r>
      <w:r w:rsidR="006057C6">
        <w:t>,</w:t>
      </w:r>
      <w:r w:rsidR="005E48AE">
        <w:t xml:space="preserve"> 2</w:t>
      </w:r>
      <w:r w:rsidR="005E48AE" w:rsidRPr="00B55B2C">
        <w:rPr>
          <w:vertAlign w:val="superscript"/>
        </w:rPr>
        <w:t>nd</w:t>
      </w:r>
      <w:r w:rsidR="005E48AE">
        <w:t xml:space="preserve"> Edition of Pelvic Organ Prolapse: </w:t>
      </w:r>
      <w:r w:rsidR="005E48AE" w:rsidRPr="00B55B2C">
        <w:rPr>
          <w:i/>
        </w:rPr>
        <w:t>The Silent Epidemic</w:t>
      </w:r>
      <w:r w:rsidR="005E48AE">
        <w:t xml:space="preserve"> published.</w:t>
      </w:r>
    </w:p>
    <w:p w:rsidR="005E48AE" w:rsidRDefault="00B55B2C" w:rsidP="00EC0CEB">
      <w:pPr>
        <w:pStyle w:val="ListParagraph"/>
        <w:numPr>
          <w:ilvl w:val="0"/>
          <w:numId w:val="1"/>
        </w:numPr>
        <w:spacing w:after="0"/>
      </w:pPr>
      <w:r>
        <w:t xml:space="preserve">October 2012, </w:t>
      </w:r>
      <w:r w:rsidR="005E48AE">
        <w:t xml:space="preserve">HPRC </w:t>
      </w:r>
      <w:r w:rsidR="006057C6">
        <w:t xml:space="preserve">(Himalayan Policy Research </w:t>
      </w:r>
      <w:r w:rsidR="005E48AE">
        <w:t>Conference</w:t>
      </w:r>
      <w:r w:rsidR="006057C6">
        <w:t>)</w:t>
      </w:r>
      <w:r w:rsidR="005E48AE">
        <w:t>.</w:t>
      </w:r>
    </w:p>
    <w:p w:rsidR="005E48AE" w:rsidRDefault="00B55B2C" w:rsidP="00EC0CEB">
      <w:pPr>
        <w:pStyle w:val="ListParagraph"/>
        <w:numPr>
          <w:ilvl w:val="0"/>
          <w:numId w:val="1"/>
        </w:numPr>
        <w:spacing w:after="0"/>
      </w:pPr>
      <w:r>
        <w:t xml:space="preserve">October 2012, </w:t>
      </w:r>
      <w:r w:rsidR="006057C6">
        <w:t xml:space="preserve">APOPS representation, </w:t>
      </w:r>
      <w:r w:rsidR="005E48AE">
        <w:t>AUGS conference.</w:t>
      </w:r>
    </w:p>
    <w:p w:rsidR="00C00B99" w:rsidRDefault="003F5235" w:rsidP="00EC0CEB">
      <w:pPr>
        <w:pStyle w:val="ListParagraph"/>
        <w:numPr>
          <w:ilvl w:val="0"/>
          <w:numId w:val="1"/>
        </w:numPr>
        <w:spacing w:after="0"/>
      </w:pPr>
      <w:r>
        <w:t xml:space="preserve">May 2012, </w:t>
      </w:r>
      <w:r w:rsidR="00C00B99">
        <w:t>NAFC Project Advisory Council.</w:t>
      </w:r>
    </w:p>
    <w:p w:rsidR="003F5235" w:rsidRDefault="003F5235" w:rsidP="003F5235">
      <w:pPr>
        <w:pStyle w:val="ListParagraph"/>
        <w:numPr>
          <w:ilvl w:val="0"/>
          <w:numId w:val="1"/>
        </w:numPr>
        <w:spacing w:after="0"/>
      </w:pPr>
      <w:r>
        <w:t>2011-present, APOPS Chatroom guidance for women navigating POP.</w:t>
      </w:r>
    </w:p>
    <w:p w:rsidR="006057C6" w:rsidRDefault="006057C6" w:rsidP="006057C6">
      <w:pPr>
        <w:pStyle w:val="ListParagraph"/>
        <w:numPr>
          <w:ilvl w:val="0"/>
          <w:numId w:val="1"/>
        </w:numPr>
        <w:spacing w:after="0"/>
      </w:pPr>
      <w:r>
        <w:lastRenderedPageBreak/>
        <w:t>November 2011; PBS Second Opinion segment on pelvic organ prolapse (Blue Cross/Blue Shield funded medical programming hosted by Emmy award winning medical journalist Dr. Peter Salgo).</w:t>
      </w:r>
    </w:p>
    <w:p w:rsidR="006057C6" w:rsidRDefault="003C7DF3" w:rsidP="006057C6">
      <w:pPr>
        <w:pStyle w:val="ListParagraph"/>
        <w:numPr>
          <w:ilvl w:val="0"/>
          <w:numId w:val="1"/>
        </w:numPr>
        <w:spacing w:after="0"/>
      </w:pPr>
      <w:r>
        <w:t xml:space="preserve">October </w:t>
      </w:r>
      <w:r w:rsidR="006057C6">
        <w:t>2011; HPRC Himalayan Policy Research Conference.</w:t>
      </w:r>
    </w:p>
    <w:p w:rsidR="006057C6" w:rsidRDefault="006057C6" w:rsidP="006057C6">
      <w:pPr>
        <w:pStyle w:val="ListParagraph"/>
        <w:numPr>
          <w:ilvl w:val="0"/>
          <w:numId w:val="1"/>
        </w:numPr>
        <w:spacing w:after="0"/>
      </w:pPr>
      <w:r>
        <w:t>Sep</w:t>
      </w:r>
      <w:r w:rsidR="003C7DF3">
        <w:t xml:space="preserve">tember </w:t>
      </w:r>
      <w:r w:rsidR="003F5235">
        <w:t>2011;</w:t>
      </w:r>
      <w:r>
        <w:t xml:space="preserve"> FDA Obstetrics and Gynecology Advisory Committee </w:t>
      </w:r>
      <w:r w:rsidR="000C1E18">
        <w:t>Panel presentation</w:t>
      </w:r>
      <w:r w:rsidR="003F5235">
        <w:t xml:space="preserve"> related to</w:t>
      </w:r>
      <w:r>
        <w:t xml:space="preserve"> transvaginal m</w:t>
      </w:r>
      <w:r w:rsidR="003F5235">
        <w:t xml:space="preserve">esh surgical complications. </w:t>
      </w:r>
    </w:p>
    <w:p w:rsidR="006057C6" w:rsidRDefault="006057C6" w:rsidP="006057C6">
      <w:pPr>
        <w:pStyle w:val="ListParagraph"/>
        <w:numPr>
          <w:ilvl w:val="0"/>
          <w:numId w:val="1"/>
        </w:numPr>
        <w:spacing w:after="0"/>
      </w:pPr>
      <w:r>
        <w:t>April 2011 Simon Foundation Conference.</w:t>
      </w:r>
    </w:p>
    <w:p w:rsidR="00EC0CEB" w:rsidRDefault="001A3E2A" w:rsidP="006057C6">
      <w:pPr>
        <w:pStyle w:val="ListParagraph"/>
        <w:numPr>
          <w:ilvl w:val="0"/>
          <w:numId w:val="1"/>
        </w:numPr>
        <w:spacing w:after="0"/>
      </w:pPr>
      <w:r>
        <w:t>September 2010-present;</w:t>
      </w:r>
      <w:r w:rsidR="006057C6">
        <w:t xml:space="preserve"> </w:t>
      </w:r>
      <w:r w:rsidR="00BA4CB4">
        <w:t xml:space="preserve">APOPS Founder/Executive Director; </w:t>
      </w:r>
      <w:r w:rsidR="0005512C">
        <w:t xml:space="preserve">Association for </w:t>
      </w:r>
      <w:r w:rsidR="00EC0CEB">
        <w:t>Pelvic Organ Pro</w:t>
      </w:r>
      <w:r w:rsidR="00BA4CB4">
        <w:t>lapse Support is</w:t>
      </w:r>
      <w:r w:rsidR="00B55B2C">
        <w:t xml:space="preserve"> a 501(c)</w:t>
      </w:r>
      <w:r w:rsidR="00BA4CB4">
        <w:t>(</w:t>
      </w:r>
      <w:r w:rsidR="00B55B2C">
        <w:t>3</w:t>
      </w:r>
      <w:r w:rsidR="00BA4CB4">
        <w:t>) evolving</w:t>
      </w:r>
      <w:r w:rsidR="00C36486">
        <w:t xml:space="preserve"> global awareness of and guidance for pelvic organ prolapse</w:t>
      </w:r>
      <w:r w:rsidR="00B55B2C">
        <w:t>.</w:t>
      </w:r>
      <w:r w:rsidR="00EC0CEB">
        <w:t xml:space="preserve"> </w:t>
      </w:r>
    </w:p>
    <w:p w:rsidR="004D3F34" w:rsidRDefault="00E323B4" w:rsidP="006057C6">
      <w:pPr>
        <w:pStyle w:val="ListParagraph"/>
        <w:numPr>
          <w:ilvl w:val="0"/>
          <w:numId w:val="1"/>
        </w:numPr>
        <w:spacing w:after="0"/>
      </w:pPr>
      <w:r>
        <w:t>January 2010-2012</w:t>
      </w:r>
      <w:r w:rsidR="001A3E2A">
        <w:t>;</w:t>
      </w:r>
      <w:r w:rsidR="0013047F">
        <w:t xml:space="preserve"> </w:t>
      </w:r>
      <w:r w:rsidR="00EC0CEB">
        <w:t xml:space="preserve">Community Leader for the MedHelp.org </w:t>
      </w:r>
      <w:r w:rsidR="000A3DC4">
        <w:t xml:space="preserve">Urogynecology Forum and </w:t>
      </w:r>
      <w:r w:rsidR="00EC0CEB">
        <w:t>Pelvic Organ P</w:t>
      </w:r>
      <w:r w:rsidR="000F7FDF">
        <w:t>rolapse forum</w:t>
      </w:r>
      <w:r>
        <w:t>s</w:t>
      </w:r>
      <w:r w:rsidR="000F7FDF">
        <w:t>. MedHelp.org is the world’s largest health social network and reaches 13 million visitors per month; it includes expert forums and affiliates with 7 of the 10 top U.S. Hospitals.</w:t>
      </w:r>
    </w:p>
    <w:p w:rsidR="006057C6" w:rsidRDefault="000A3DC4" w:rsidP="00C00B99">
      <w:pPr>
        <w:pStyle w:val="ListParagraph"/>
        <w:numPr>
          <w:ilvl w:val="0"/>
          <w:numId w:val="1"/>
        </w:numPr>
        <w:spacing w:after="0"/>
      </w:pPr>
      <w:r>
        <w:t>July 2009-pr</w:t>
      </w:r>
      <w:r w:rsidR="00E323B4">
        <w:t>esent; multiple POP seminar and speech presentations</w:t>
      </w:r>
      <w:r>
        <w:t xml:space="preserve"> from 15 minutes to 2 hour length.</w:t>
      </w:r>
      <w:r w:rsidR="00FB22A7">
        <w:t xml:space="preserve">      </w:t>
      </w:r>
    </w:p>
    <w:p w:rsidR="006057C6" w:rsidRDefault="00FB22A7" w:rsidP="006057C6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6057C6">
        <w:t>April 2009; authored Pelvic</w:t>
      </w:r>
      <w:r w:rsidR="006057C6" w:rsidRPr="00EC0CEB">
        <w:rPr>
          <w:u w:val="single"/>
        </w:rPr>
        <w:t xml:space="preserve"> Organ Prolapse: The Silent Epidemic</w:t>
      </w:r>
      <w:r w:rsidR="006057C6">
        <w:rPr>
          <w:u w:val="single"/>
        </w:rPr>
        <w:t xml:space="preserve">, </w:t>
      </w:r>
      <w:r w:rsidR="006057C6">
        <w:t xml:space="preserve">a multi-award winning book that dissects the causes, symptoms, treatments, and personal impact of pelvic organ prolapse. </w:t>
      </w:r>
    </w:p>
    <w:p w:rsidR="00824E92" w:rsidRDefault="006057C6" w:rsidP="00E323B4">
      <w:pPr>
        <w:pStyle w:val="ListParagraph"/>
        <w:numPr>
          <w:ilvl w:val="0"/>
          <w:numId w:val="1"/>
        </w:numPr>
        <w:spacing w:after="0"/>
      </w:pPr>
      <w:r>
        <w:t>Share insights with other pelvic floor healthcare professionals on multiple LinkedIn pelvic floor forums</w:t>
      </w:r>
      <w:r w:rsidR="00E323B4">
        <w:t>, network globally with experts in POP arena.</w:t>
      </w:r>
      <w:r w:rsidR="00FB22A7">
        <w:t xml:space="preserve">        </w:t>
      </w:r>
      <w:r w:rsidR="004D3F34">
        <w:t xml:space="preserve"> </w:t>
      </w:r>
    </w:p>
    <w:p w:rsidR="006E3CD9" w:rsidRDefault="00C254A8" w:rsidP="00E323B4">
      <w:pPr>
        <w:pStyle w:val="ListParagraph"/>
        <w:numPr>
          <w:ilvl w:val="0"/>
          <w:numId w:val="1"/>
        </w:numPr>
        <w:spacing w:after="0"/>
      </w:pPr>
      <w:r>
        <w:t>POP presentations</w:t>
      </w:r>
      <w:r w:rsidR="006E3CD9">
        <w:t xml:space="preserve"> and educational semi</w:t>
      </w:r>
      <w:r>
        <w:t>n</w:t>
      </w:r>
      <w:r w:rsidR="006E3CD9">
        <w:t>ars, fifteen minutes to two hours length.</w:t>
      </w:r>
    </w:p>
    <w:p w:rsidR="006057C6" w:rsidRDefault="006057C6" w:rsidP="006057C6">
      <w:pPr>
        <w:pStyle w:val="ListParagraph"/>
        <w:numPr>
          <w:ilvl w:val="0"/>
          <w:numId w:val="1"/>
        </w:numPr>
        <w:spacing w:after="0"/>
      </w:pPr>
      <w:r>
        <w:t xml:space="preserve">2009-present; numerous radio and television interviews. </w:t>
      </w:r>
    </w:p>
    <w:p w:rsidR="006057C6" w:rsidRDefault="006057C6" w:rsidP="00824E92">
      <w:pPr>
        <w:pStyle w:val="ListParagraph"/>
        <w:numPr>
          <w:ilvl w:val="0"/>
          <w:numId w:val="1"/>
        </w:numPr>
        <w:spacing w:after="0"/>
      </w:pPr>
      <w:r>
        <w:t>2009-present; numerous articles written.</w:t>
      </w:r>
    </w:p>
    <w:p w:rsidR="00E323B4" w:rsidRDefault="00E323B4" w:rsidP="00E323B4">
      <w:pPr>
        <w:pStyle w:val="ListParagraph"/>
        <w:numPr>
          <w:ilvl w:val="0"/>
          <w:numId w:val="1"/>
        </w:numPr>
        <w:spacing w:after="0"/>
      </w:pPr>
      <w:r>
        <w:t xml:space="preserve">Personal experience with pelvic organ prolapse optimizes drive to make change. </w:t>
      </w:r>
    </w:p>
    <w:p w:rsidR="001F6223" w:rsidRDefault="001F6223" w:rsidP="001F6223">
      <w:pPr>
        <w:spacing w:after="0"/>
      </w:pPr>
    </w:p>
    <w:p w:rsidR="001F6223" w:rsidRDefault="001F6223" w:rsidP="001F6223">
      <w:pPr>
        <w:pBdr>
          <w:bottom w:val="single" w:sz="6" w:space="1" w:color="auto"/>
        </w:pBdr>
        <w:spacing w:after="0"/>
        <w:rPr>
          <w:b/>
        </w:rPr>
      </w:pPr>
      <w:r w:rsidRPr="001F6223">
        <w:rPr>
          <w:b/>
        </w:rPr>
        <w:t xml:space="preserve">KEY </w:t>
      </w:r>
      <w:r>
        <w:rPr>
          <w:b/>
        </w:rPr>
        <w:t xml:space="preserve">LEADERSHIP </w:t>
      </w:r>
      <w:r w:rsidRPr="001F6223">
        <w:rPr>
          <w:b/>
        </w:rPr>
        <w:t>QUALITIES</w:t>
      </w:r>
    </w:p>
    <w:p w:rsidR="001F6223" w:rsidRDefault="001F6223" w:rsidP="001F6223">
      <w:pPr>
        <w:spacing w:after="0"/>
        <w:rPr>
          <w:b/>
        </w:rPr>
      </w:pPr>
    </w:p>
    <w:p w:rsidR="001F6223" w:rsidRDefault="001F6223" w:rsidP="001F6223">
      <w:pPr>
        <w:pStyle w:val="ListParagraph"/>
        <w:numPr>
          <w:ilvl w:val="0"/>
          <w:numId w:val="5"/>
        </w:numPr>
        <w:spacing w:after="0"/>
      </w:pPr>
      <w:r>
        <w:t>Excell</w:t>
      </w:r>
      <w:r w:rsidR="00E323B4">
        <w:t>ent communication skills; freely</w:t>
      </w:r>
      <w:r>
        <w:t xml:space="preserve"> dialogues regar</w:t>
      </w:r>
      <w:r w:rsidR="008B0D44">
        <w:t>ding personal impact of POP on</w:t>
      </w:r>
      <w:r>
        <w:t xml:space="preserve"> physical, emotional, social, and sexual level</w:t>
      </w:r>
      <w:r w:rsidR="008B0D44">
        <w:t>s.</w:t>
      </w:r>
    </w:p>
    <w:p w:rsidR="001F6223" w:rsidRDefault="001F6223" w:rsidP="001F6223">
      <w:pPr>
        <w:pStyle w:val="ListParagraph"/>
        <w:numPr>
          <w:ilvl w:val="0"/>
          <w:numId w:val="5"/>
        </w:numPr>
        <w:spacing w:after="0"/>
      </w:pPr>
      <w:r>
        <w:t>Conscientious, detail oriented professional.</w:t>
      </w:r>
    </w:p>
    <w:p w:rsidR="001F6223" w:rsidRDefault="001F6223" w:rsidP="001F6223">
      <w:pPr>
        <w:pStyle w:val="ListParagraph"/>
        <w:numPr>
          <w:ilvl w:val="0"/>
          <w:numId w:val="5"/>
        </w:numPr>
        <w:spacing w:after="0"/>
      </w:pPr>
      <w:r>
        <w:t>Excels at evolving interpersonal relationships.</w:t>
      </w:r>
    </w:p>
    <w:p w:rsidR="001F6223" w:rsidRDefault="001F6223" w:rsidP="001F6223">
      <w:pPr>
        <w:pStyle w:val="ListParagraph"/>
        <w:numPr>
          <w:ilvl w:val="0"/>
          <w:numId w:val="5"/>
        </w:numPr>
        <w:spacing w:after="0"/>
      </w:pPr>
      <w:r>
        <w:t>Evolved networking skills.</w:t>
      </w:r>
    </w:p>
    <w:p w:rsidR="001F6223" w:rsidRDefault="001F6223" w:rsidP="001F6223">
      <w:pPr>
        <w:pStyle w:val="ListParagraph"/>
        <w:numPr>
          <w:ilvl w:val="0"/>
          <w:numId w:val="5"/>
        </w:numPr>
        <w:spacing w:after="0"/>
      </w:pPr>
      <w:r>
        <w:t>Continuous exploration of multiple layers of POP impact.</w:t>
      </w:r>
    </w:p>
    <w:p w:rsidR="001F6223" w:rsidRDefault="001F6223" w:rsidP="001F6223">
      <w:pPr>
        <w:pStyle w:val="ListParagraph"/>
        <w:numPr>
          <w:ilvl w:val="0"/>
          <w:numId w:val="5"/>
        </w:numPr>
        <w:spacing w:after="0"/>
      </w:pPr>
      <w:r>
        <w:t>Highly motivated to make change in POP arena.</w:t>
      </w:r>
    </w:p>
    <w:p w:rsidR="00AE0C5B" w:rsidRPr="001F6223" w:rsidRDefault="00AE0C5B" w:rsidP="001F6223">
      <w:pPr>
        <w:pStyle w:val="ListParagraph"/>
        <w:numPr>
          <w:ilvl w:val="0"/>
          <w:numId w:val="5"/>
        </w:numPr>
        <w:spacing w:after="0"/>
      </w:pPr>
      <w:r>
        <w:t>Professional speaker.</w:t>
      </w:r>
    </w:p>
    <w:p w:rsidR="00824E92" w:rsidRDefault="00824E92" w:rsidP="00824E92">
      <w:pPr>
        <w:spacing w:after="0"/>
      </w:pPr>
    </w:p>
    <w:p w:rsidR="00824E92" w:rsidRDefault="00F437FB" w:rsidP="00824E92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PUBLISHED WORK</w:t>
      </w:r>
    </w:p>
    <w:p w:rsidR="00F437FB" w:rsidRDefault="00F437FB" w:rsidP="00824E92">
      <w:pPr>
        <w:spacing w:after="0"/>
      </w:pPr>
    </w:p>
    <w:p w:rsidR="00F437FB" w:rsidRDefault="00F437FB" w:rsidP="00824E92">
      <w:pPr>
        <w:spacing w:after="0"/>
      </w:pPr>
      <w:r>
        <w:t>BOOKS:</w:t>
      </w:r>
    </w:p>
    <w:p w:rsidR="005E48AE" w:rsidRDefault="008B0D44" w:rsidP="00824E92">
      <w:pPr>
        <w:spacing w:after="0"/>
      </w:pPr>
      <w:r>
        <w:t xml:space="preserve">October 2012, </w:t>
      </w:r>
      <w:r w:rsidR="005E48AE" w:rsidRPr="005E48AE">
        <w:t xml:space="preserve">Pelvic Organ Prolapse: </w:t>
      </w:r>
      <w:r w:rsidR="005E48AE" w:rsidRPr="005E48AE">
        <w:rPr>
          <w:i/>
        </w:rPr>
        <w:t>The Silent Epidemic</w:t>
      </w:r>
      <w:r w:rsidR="005E48AE" w:rsidRPr="005E48AE">
        <w:t xml:space="preserve"> </w:t>
      </w:r>
      <w:r>
        <w:t>2</w:t>
      </w:r>
      <w:r w:rsidRPr="008B0D44">
        <w:rPr>
          <w:vertAlign w:val="superscript"/>
        </w:rPr>
        <w:t>nd</w:t>
      </w:r>
      <w:r w:rsidR="00F437FB">
        <w:t xml:space="preserve"> Edition.</w:t>
      </w:r>
    </w:p>
    <w:p w:rsidR="00F437FB" w:rsidRDefault="00F437FB" w:rsidP="00824E92">
      <w:pPr>
        <w:spacing w:after="0"/>
      </w:pPr>
      <w:r>
        <w:t xml:space="preserve">APRIL 2009, Pelvic Organ Prolapse: </w:t>
      </w:r>
      <w:r w:rsidRPr="00F437FB">
        <w:rPr>
          <w:i/>
        </w:rPr>
        <w:t>The Silent Epidemic</w:t>
      </w:r>
      <w:r>
        <w:t xml:space="preserve"> 1</w:t>
      </w:r>
      <w:r w:rsidRPr="00F437FB">
        <w:rPr>
          <w:vertAlign w:val="superscript"/>
        </w:rPr>
        <w:t>st</w:t>
      </w:r>
      <w:r>
        <w:t xml:space="preserve"> Edition.</w:t>
      </w:r>
    </w:p>
    <w:p w:rsidR="00F437FB" w:rsidRDefault="00F437FB" w:rsidP="00824E92">
      <w:pPr>
        <w:spacing w:after="0"/>
      </w:pPr>
      <w:r w:rsidRPr="005E48AE">
        <w:t xml:space="preserve"> 1</w:t>
      </w:r>
      <w:r w:rsidRPr="005E48AE">
        <w:rPr>
          <w:vertAlign w:val="superscript"/>
        </w:rPr>
        <w:t>st</w:t>
      </w:r>
      <w:r w:rsidRPr="005E48AE">
        <w:t xml:space="preserve"> ed</w:t>
      </w:r>
      <w:r>
        <w:t>ition Book Awards received; 2009 NBBA Best Book Award, finalist in 2010 International Book Awards-Women’s Health, finalist in 2010 International Book Awards-Women’s Issues.</w:t>
      </w:r>
    </w:p>
    <w:p w:rsidR="00F437FB" w:rsidRDefault="00F437FB" w:rsidP="00824E92">
      <w:pPr>
        <w:spacing w:after="0"/>
      </w:pPr>
    </w:p>
    <w:p w:rsidR="00F437FB" w:rsidRDefault="00F437FB" w:rsidP="00824E92">
      <w:pPr>
        <w:spacing w:after="0"/>
      </w:pPr>
      <w:r>
        <w:t>ABSRACTS/POSTERS/ACADEMIC PAPERS:</w:t>
      </w:r>
    </w:p>
    <w:p w:rsidR="00134EFE" w:rsidRDefault="00134EFE" w:rsidP="00134EFE">
      <w:pPr>
        <w:rPr>
          <w:rFonts w:ascii="Times New Roman" w:hAnsi="Times New Roman" w:cs="Times New Roman"/>
        </w:rPr>
      </w:pPr>
      <w:r>
        <w:t xml:space="preserve">July 2014; Abstract/poster. </w:t>
      </w:r>
      <w:r w:rsidRPr="00134EFE">
        <w:rPr>
          <w:rFonts w:cstheme="minorHAnsi"/>
        </w:rPr>
        <w:t>The Reality of Life with Pelvic Organ Prolapse: Mobile</w:t>
      </w:r>
      <w:r>
        <w:rPr>
          <w:rFonts w:cstheme="minorHAnsi"/>
        </w:rPr>
        <w:t xml:space="preserve"> App Data Capture to Illuminate Direction.</w:t>
      </w:r>
    </w:p>
    <w:p w:rsidR="00F437FB" w:rsidRPr="00134EFE" w:rsidRDefault="00F437FB" w:rsidP="00134EFE">
      <w:pPr>
        <w:rPr>
          <w:rFonts w:ascii="Times New Roman" w:hAnsi="Times New Roman" w:cs="Times New Roman"/>
        </w:rPr>
      </w:pPr>
      <w:r>
        <w:lastRenderedPageBreak/>
        <w:t xml:space="preserve">October 2013; </w:t>
      </w:r>
      <w:r w:rsidR="00D36EA6">
        <w:t xml:space="preserve">Academic paper. </w:t>
      </w:r>
      <w:r w:rsidRPr="009046BC">
        <w:t xml:space="preserve">The Value of </w:t>
      </w:r>
      <w:r>
        <w:t xml:space="preserve">Sustainable Protocol to Address Uterine Prolapse in Nepal: </w:t>
      </w:r>
      <w:r w:rsidRPr="009046BC">
        <w:t>Health</w:t>
      </w:r>
      <w:r>
        <w:t>camp</w:t>
      </w:r>
      <w:r w:rsidRPr="009046BC">
        <w:t>, Education and Employment Synergy</w:t>
      </w:r>
      <w:r>
        <w:t>.</w:t>
      </w:r>
      <w:r w:rsidR="00D36EA6">
        <w:t xml:space="preserve"> </w:t>
      </w:r>
      <w:hyperlink r:id="rId10" w:history="1">
        <w:r w:rsidR="00D36EA6">
          <w:rPr>
            <w:rStyle w:val="Hyperlink"/>
          </w:rPr>
          <w:t>https://ejournals.unm.edu/index.php/nsc/article/view/3133</w:t>
        </w:r>
      </w:hyperlink>
    </w:p>
    <w:p w:rsidR="00D36EA6" w:rsidRDefault="00F437FB" w:rsidP="00F437FB">
      <w:pPr>
        <w:tabs>
          <w:tab w:val="left" w:pos="915"/>
        </w:tabs>
        <w:rPr>
          <w:rFonts w:cstheme="minorHAnsi"/>
        </w:rPr>
      </w:pPr>
      <w:r>
        <w:rPr>
          <w:rFonts w:cstheme="minorHAnsi"/>
        </w:rPr>
        <w:t xml:space="preserve">April 2013; </w:t>
      </w:r>
      <w:r w:rsidR="00D36EA6">
        <w:rPr>
          <w:rFonts w:cstheme="minorHAnsi"/>
        </w:rPr>
        <w:t xml:space="preserve">Abstract/poster. </w:t>
      </w:r>
      <w:r w:rsidRPr="00C16CC9">
        <w:rPr>
          <w:rFonts w:cstheme="minorHAnsi"/>
        </w:rPr>
        <w:t>The Cryptic Damage of Closet Incontinence: Shifting Recognition to Shrink Stigma</w:t>
      </w:r>
      <w:r>
        <w:rPr>
          <w:rFonts w:cstheme="minorHAnsi"/>
        </w:rPr>
        <w:t>.</w:t>
      </w:r>
      <w:r w:rsidR="00D36EA6">
        <w:rPr>
          <w:rFonts w:cstheme="minorHAnsi"/>
        </w:rPr>
        <w:t xml:space="preserve"> </w:t>
      </w:r>
    </w:p>
    <w:p w:rsidR="00F437FB" w:rsidRDefault="00F437FB" w:rsidP="00F437FB">
      <w:pPr>
        <w:tabs>
          <w:tab w:val="left" w:pos="915"/>
        </w:tabs>
        <w:rPr>
          <w:rFonts w:cstheme="minorHAnsi"/>
        </w:rPr>
      </w:pPr>
      <w:r>
        <w:rPr>
          <w:rFonts w:cstheme="minorHAnsi"/>
        </w:rPr>
        <w:t>ARTICLES:</w:t>
      </w:r>
    </w:p>
    <w:p w:rsidR="007B4A4C" w:rsidRDefault="007B4A4C" w:rsidP="007B4A4C">
      <w:pPr>
        <w:spacing w:after="0"/>
      </w:pPr>
      <w:r>
        <w:t>April 2012; a</w:t>
      </w:r>
      <w:r w:rsidR="00BA4CB4">
        <w:t>rticle published</w:t>
      </w:r>
      <w:r>
        <w:t xml:space="preserve"> UK PositiveHealthOnline</w:t>
      </w:r>
      <w:r w:rsidR="00BA4CB4">
        <w:t>,</w:t>
      </w:r>
      <w:r>
        <w:t xml:space="preserve"> archived collection from 1994 to present of commissioned articles, clinical case studies, research updates, and book reviews. </w:t>
      </w:r>
    </w:p>
    <w:p w:rsidR="00AF59EF" w:rsidRDefault="007B4A4C" w:rsidP="007B4A4C">
      <w:pPr>
        <w:spacing w:after="0"/>
        <w:rPr>
          <w:u w:val="single"/>
        </w:rPr>
      </w:pPr>
      <w:r w:rsidRPr="00AF59EF">
        <w:rPr>
          <w:u w:val="single"/>
        </w:rPr>
        <w:t>Pelvic Organ Prolapse: Help and Hope</w:t>
      </w:r>
    </w:p>
    <w:p w:rsidR="007B4A4C" w:rsidRPr="00AF59EF" w:rsidRDefault="008959E9" w:rsidP="007B4A4C">
      <w:pPr>
        <w:spacing w:after="0"/>
        <w:rPr>
          <w:u w:val="single"/>
        </w:rPr>
      </w:pPr>
      <w:hyperlink r:id="rId11" w:history="1">
        <w:r w:rsidR="00AF59EF">
          <w:rPr>
            <w:rStyle w:val="Hyperlink"/>
          </w:rPr>
          <w:t>http://www.positivehealth.com/article/women-s-health/pelvic-organ-prolapse-help-and-hope</w:t>
        </w:r>
      </w:hyperlink>
    </w:p>
    <w:p w:rsidR="007B4A4C" w:rsidRDefault="007B4A4C" w:rsidP="007B4A4C">
      <w:pPr>
        <w:spacing w:after="0"/>
      </w:pPr>
    </w:p>
    <w:p w:rsidR="00BB5EF3" w:rsidRDefault="007B4A4C" w:rsidP="007B4A4C">
      <w:pPr>
        <w:spacing w:after="0"/>
      </w:pPr>
      <w:r>
        <w:t xml:space="preserve">September 2010-current date, Sherrie Palm articles archived on APOPS website Library/Sherrie Palm Articles </w:t>
      </w:r>
      <w:r w:rsidR="00601DCB">
        <w:t xml:space="preserve">and Blog </w:t>
      </w:r>
      <w:r>
        <w:t>page</w:t>
      </w:r>
      <w:r w:rsidR="007E2312">
        <w:t>s</w:t>
      </w:r>
      <w:r>
        <w:t xml:space="preserve">. </w:t>
      </w:r>
    </w:p>
    <w:p w:rsidR="007B4A4C" w:rsidRDefault="008959E9" w:rsidP="007B4A4C">
      <w:pPr>
        <w:spacing w:after="0"/>
      </w:pPr>
      <w:hyperlink r:id="rId12" w:history="1">
        <w:r w:rsidR="007B4A4C" w:rsidRPr="00A65FBA">
          <w:rPr>
            <w:rStyle w:val="Hyperlink"/>
          </w:rPr>
          <w:t>http://pelvicorganprolapsesupport.org/library/sherrie_palm_articles</w:t>
        </w:r>
      </w:hyperlink>
    </w:p>
    <w:p w:rsidR="00BC3B73" w:rsidRDefault="008959E9" w:rsidP="007B4A4C">
      <w:pPr>
        <w:spacing w:after="0"/>
      </w:pPr>
      <w:hyperlink r:id="rId13" w:history="1">
        <w:r w:rsidR="00BC3B73" w:rsidRPr="00C83632">
          <w:rPr>
            <w:rStyle w:val="Hyperlink"/>
          </w:rPr>
          <w:t>http://www.pelvicorganprolapsesupport.org/blog/</w:t>
        </w:r>
      </w:hyperlink>
    </w:p>
    <w:p w:rsidR="007B4A4C" w:rsidRPr="007B4A4C" w:rsidRDefault="007B4A4C" w:rsidP="007B4A4C">
      <w:pPr>
        <w:spacing w:after="0"/>
      </w:pPr>
    </w:p>
    <w:p w:rsidR="00601DCB" w:rsidRDefault="00601DCB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AUGS/IUGA 2014; POP Change is in the Air</w:t>
      </w:r>
    </w:p>
    <w:p w:rsidR="00601DCB" w:rsidRDefault="00601DCB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The Stigma of Fecal Incontinence</w:t>
      </w:r>
    </w:p>
    <w:p w:rsidR="00601DCB" w:rsidRDefault="00601DCB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Every Woman Deserves the Right to Choose or Refuse Mesh</w:t>
      </w:r>
    </w:p>
    <w:p w:rsidR="00601DCB" w:rsidRDefault="00601DCB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When Advocacy and Healthcare Come Together</w:t>
      </w:r>
    </w:p>
    <w:p w:rsidR="00601DCB" w:rsidRDefault="00601DCB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Fundraisers; It’s Not Just About the Money</w:t>
      </w:r>
    </w:p>
    <w:p w:rsidR="00AF59EF" w:rsidRPr="00AF59EF" w:rsidRDefault="00AF59EF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F59EF">
        <w:rPr>
          <w:rFonts w:asciiTheme="minorHAnsi" w:hAnsiTheme="minorHAnsi" w:cstheme="minorHAnsi"/>
          <w:i/>
          <w:sz w:val="22"/>
          <w:szCs w:val="22"/>
        </w:rPr>
        <w:t>Pelvic Floor Awareness; The Other Value of Kegels</w:t>
      </w:r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14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POP SURGERY: Damned if We Do, Damned if We Don't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15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Enterocele, Rectocele, or Both?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16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Let the Ladies Lead the Way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17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Is POP Surgery Shifting Backwards?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18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Together We Will Shift POP into the 21st Century</w:t>
        </w:r>
      </w:hyperlink>
      <w:r w:rsidR="00F437FB" w:rsidRPr="00F437FB">
        <w:rPr>
          <w:rFonts w:asciiTheme="minorHAnsi" w:hAnsiTheme="minorHAnsi" w:cstheme="minorHAnsi"/>
          <w:i/>
          <w:sz w:val="22"/>
          <w:szCs w:val="22"/>
        </w:rPr>
        <w:t> </w:t>
      </w:r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19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The Constipation Club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0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The FDA Mesh Agenda; Part Two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1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POP Presentation to the FDA OB-GYN Committee 9/8/11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2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The Mesh Monologue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3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FDA Pelvic Prolapse Mesh Report; The Rest of the Story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4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Health Care Tunnel Vision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5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Preaching to the Preacher</w:t>
        </w:r>
      </w:hyperlink>
      <w:r w:rsidR="00F437FB" w:rsidRPr="00F437F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 </w:t>
      </w:r>
    </w:p>
    <w:p w:rsidR="00F437FB" w:rsidRPr="00F437FB" w:rsidRDefault="00F437FB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437F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Y</w:t>
      </w:r>
      <w:hyperlink r:id="rId26" w:tgtFrame="_blank" w:history="1">
        <w:r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ou're Past Rectocele Surgery and Still Can't Poop?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7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All POP Symptoms Matter To Us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8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To Pee or Not to Pee; A Runners Guide to Urinary Incontinence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29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Is it IBS or POP?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30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Kegels and Kegel Breathing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31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It's Time to Take Pelvic Organ Prolapse Out of the Closet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32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When It's More Than Urinary Incontinence</w:t>
        </w:r>
      </w:hyperlink>
    </w:p>
    <w:p w:rsidR="00F437FB" w:rsidRPr="00F437FB" w:rsidRDefault="008959E9" w:rsidP="00F437F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33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Coughing Your Guts Out?</w:t>
        </w:r>
      </w:hyperlink>
    </w:p>
    <w:p w:rsidR="00F437FB" w:rsidRPr="00F437FB" w:rsidRDefault="008959E9" w:rsidP="004E3A0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34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It's Time for Global Shift In POP Pandemic</w:t>
        </w:r>
      </w:hyperlink>
    </w:p>
    <w:p w:rsidR="00F437FB" w:rsidRPr="00F437FB" w:rsidRDefault="008959E9" w:rsidP="004E3A0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35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Ever heard of Pelvic Organ Prolapse?</w:t>
        </w:r>
      </w:hyperlink>
    </w:p>
    <w:p w:rsidR="007D7ECC" w:rsidRPr="007B4A4C" w:rsidRDefault="008959E9" w:rsidP="004E3A0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hyperlink r:id="rId36" w:tgtFrame="_blank" w:history="1">
        <w:r w:rsidR="00F437FB" w:rsidRPr="00F437FB">
          <w:rPr>
            <w:rStyle w:val="Hyperlink"/>
            <w:rFonts w:asciiTheme="minorHAnsi" w:hAnsiTheme="minorHAnsi" w:cstheme="minorHAnsi"/>
            <w:bCs/>
            <w:i/>
            <w:color w:val="auto"/>
            <w:sz w:val="22"/>
            <w:szCs w:val="22"/>
            <w:u w:val="none"/>
          </w:rPr>
          <w:t>Are You One of The Millions of Women Suffering With POP and Don't Realize It?</w:t>
        </w:r>
      </w:hyperlink>
    </w:p>
    <w:p w:rsidR="00E323B4" w:rsidRDefault="00E323B4" w:rsidP="004E3A0E">
      <w:pPr>
        <w:spacing w:after="0"/>
      </w:pPr>
      <w:r>
        <w:t>January 2010-December 2012, articles published at MedHelp.org.</w:t>
      </w:r>
    </w:p>
    <w:p w:rsidR="00824E92" w:rsidRDefault="00824E92" w:rsidP="004E3A0E">
      <w:pPr>
        <w:spacing w:after="0"/>
      </w:pPr>
    </w:p>
    <w:p w:rsidR="001F6223" w:rsidRDefault="00D107CB" w:rsidP="004E3A0E">
      <w:pPr>
        <w:spacing w:after="0"/>
      </w:pPr>
      <w:r>
        <w:t>August 2010-September 2011; articles published at BoomerLiving.com.</w:t>
      </w:r>
    </w:p>
    <w:p w:rsidR="00D107CB" w:rsidRDefault="00D107CB" w:rsidP="004E3A0E">
      <w:pPr>
        <w:spacing w:after="0"/>
      </w:pPr>
    </w:p>
    <w:p w:rsidR="00E323B4" w:rsidRDefault="00D107CB" w:rsidP="004E3A0E">
      <w:pPr>
        <w:spacing w:after="0"/>
      </w:pPr>
      <w:r>
        <w:t>November 2010-September 2011; articles published at Womenshealthfoundation.org.</w:t>
      </w:r>
    </w:p>
    <w:p w:rsidR="003F5235" w:rsidRDefault="003F5235" w:rsidP="00E323B4">
      <w:pPr>
        <w:spacing w:after="0"/>
      </w:pPr>
    </w:p>
    <w:p w:rsidR="003F5235" w:rsidRDefault="003F5235" w:rsidP="00E323B4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3F5235" w:rsidRDefault="003F5235" w:rsidP="00E323B4">
      <w:pPr>
        <w:spacing w:after="0"/>
      </w:pPr>
    </w:p>
    <w:p w:rsidR="00D36EA6" w:rsidRDefault="00AF59EF" w:rsidP="00E323B4">
      <w:pPr>
        <w:spacing w:after="0"/>
      </w:pPr>
      <w:r>
        <w:t>FDA Transvaginal mesh presentation</w:t>
      </w:r>
      <w:r w:rsidR="00D36EA6">
        <w:t xml:space="preserve"> transcript on APOPS Website Library/Mesh page.</w:t>
      </w:r>
    </w:p>
    <w:p w:rsidR="00D36EA6" w:rsidRPr="00D36EA6" w:rsidRDefault="00D36EA6" w:rsidP="00E323B4">
      <w:pPr>
        <w:spacing w:after="0"/>
      </w:pPr>
      <w:r>
        <w:t xml:space="preserve"> </w:t>
      </w:r>
      <w:hyperlink r:id="rId37" w:history="1">
        <w:r w:rsidRPr="00A65FBA">
          <w:rPr>
            <w:rStyle w:val="Hyperlink"/>
          </w:rPr>
          <w:t>http://pelvicorganprolapsesupport.org/library/mesh</w:t>
        </w:r>
      </w:hyperlink>
    </w:p>
    <w:p w:rsidR="00D107CB" w:rsidRDefault="00D107CB" w:rsidP="00824E92">
      <w:pPr>
        <w:spacing w:after="0"/>
      </w:pPr>
    </w:p>
    <w:p w:rsidR="00D107CB" w:rsidRDefault="00D107CB" w:rsidP="00824E92">
      <w:pPr>
        <w:pBdr>
          <w:bottom w:val="single" w:sz="6" w:space="1" w:color="auto"/>
        </w:pBdr>
        <w:spacing w:after="0"/>
        <w:rPr>
          <w:b/>
        </w:rPr>
      </w:pPr>
      <w:r w:rsidRPr="00D107CB">
        <w:rPr>
          <w:b/>
        </w:rPr>
        <w:t>VIDEO</w:t>
      </w:r>
    </w:p>
    <w:p w:rsidR="00D107CB" w:rsidRPr="00D107CB" w:rsidRDefault="00D107CB" w:rsidP="00824E92">
      <w:pPr>
        <w:spacing w:after="0"/>
        <w:rPr>
          <w:b/>
        </w:rPr>
      </w:pPr>
    </w:p>
    <w:p w:rsidR="00D107CB" w:rsidRDefault="00AB3613" w:rsidP="00824E92">
      <w:pPr>
        <w:spacing w:after="0"/>
      </w:pPr>
      <w:r>
        <w:t>YouTube</w:t>
      </w:r>
      <w:r w:rsidR="00D107CB">
        <w:t xml:space="preserve"> channel.</w:t>
      </w:r>
    </w:p>
    <w:p w:rsidR="00824E92" w:rsidRDefault="008959E9" w:rsidP="00824E92">
      <w:pPr>
        <w:spacing w:after="0"/>
      </w:pPr>
      <w:hyperlink r:id="rId38" w:history="1">
        <w:r w:rsidR="0079483F" w:rsidRPr="0022607F">
          <w:rPr>
            <w:rStyle w:val="Hyperlink"/>
          </w:rPr>
          <w:t>http://www.youtube.com/user/sherriepalm</w:t>
        </w:r>
      </w:hyperlink>
    </w:p>
    <w:p w:rsidR="003D102B" w:rsidRDefault="003D102B" w:rsidP="003D102B">
      <w:pPr>
        <w:spacing w:after="0"/>
      </w:pPr>
    </w:p>
    <w:p w:rsidR="003D102B" w:rsidRDefault="001F6223" w:rsidP="003D102B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AFFILIATIONS</w:t>
      </w:r>
    </w:p>
    <w:p w:rsidR="003D102B" w:rsidRDefault="003D102B" w:rsidP="003D102B">
      <w:pPr>
        <w:spacing w:after="0"/>
        <w:rPr>
          <w:b/>
        </w:rPr>
      </w:pPr>
    </w:p>
    <w:p w:rsidR="00AF59EF" w:rsidRDefault="00AF59EF" w:rsidP="003D102B">
      <w:pPr>
        <w:pStyle w:val="ListParagraph"/>
        <w:numPr>
          <w:ilvl w:val="0"/>
          <w:numId w:val="4"/>
        </w:numPr>
        <w:spacing w:after="0"/>
      </w:pPr>
      <w:r>
        <w:t xml:space="preserve">PFD </w:t>
      </w:r>
      <w:r w:rsidR="000C1E18">
        <w:t>Pelvic</w:t>
      </w:r>
      <w:r>
        <w:t xml:space="preserve"> Floor Disorders Registry</w:t>
      </w:r>
    </w:p>
    <w:p w:rsidR="002F557A" w:rsidRDefault="00AF59EF" w:rsidP="003D102B">
      <w:pPr>
        <w:pStyle w:val="ListParagraph"/>
        <w:numPr>
          <w:ilvl w:val="0"/>
          <w:numId w:val="4"/>
        </w:numPr>
        <w:spacing w:after="0"/>
      </w:pPr>
      <w:r>
        <w:t xml:space="preserve">AUGS </w:t>
      </w:r>
      <w:r w:rsidR="002F557A">
        <w:t>American Urogynecologic Society</w:t>
      </w:r>
    </w:p>
    <w:p w:rsidR="002F557A" w:rsidRDefault="00AF59EF" w:rsidP="002F557A">
      <w:pPr>
        <w:pStyle w:val="ListParagraph"/>
        <w:numPr>
          <w:ilvl w:val="0"/>
          <w:numId w:val="4"/>
        </w:numPr>
        <w:spacing w:after="0"/>
      </w:pPr>
      <w:r>
        <w:t xml:space="preserve">IUGA </w:t>
      </w:r>
      <w:r w:rsidR="002F557A">
        <w:t xml:space="preserve">International </w:t>
      </w:r>
      <w:r w:rsidR="008B2AD3">
        <w:t>Urogynecological</w:t>
      </w:r>
      <w:r w:rsidR="002F557A">
        <w:t xml:space="preserve"> Association</w:t>
      </w:r>
    </w:p>
    <w:p w:rsidR="002F557A" w:rsidRDefault="00AF59EF" w:rsidP="003D102B">
      <w:pPr>
        <w:pStyle w:val="ListParagraph"/>
        <w:numPr>
          <w:ilvl w:val="0"/>
          <w:numId w:val="4"/>
        </w:numPr>
        <w:spacing w:after="0"/>
      </w:pPr>
      <w:r>
        <w:t xml:space="preserve">ICS </w:t>
      </w:r>
      <w:r w:rsidR="002F557A">
        <w:t>International Continence Society</w:t>
      </w:r>
    </w:p>
    <w:p w:rsidR="0079483F" w:rsidRDefault="001F6223" w:rsidP="0079483F">
      <w:pPr>
        <w:pStyle w:val="ListParagraph"/>
        <w:numPr>
          <w:ilvl w:val="0"/>
          <w:numId w:val="4"/>
        </w:numPr>
        <w:spacing w:after="0"/>
      </w:pPr>
      <w:r>
        <w:t xml:space="preserve">APTA, </w:t>
      </w:r>
      <w:r w:rsidR="00AF59EF">
        <w:t xml:space="preserve">American Physical Therapy Association, </w:t>
      </w:r>
      <w:r>
        <w:t xml:space="preserve">Women’s Health </w:t>
      </w:r>
      <w:r w:rsidR="00FB22A7">
        <w:t xml:space="preserve"> </w:t>
      </w:r>
    </w:p>
    <w:p w:rsidR="00AF59EF" w:rsidRDefault="002F557A" w:rsidP="00AF59EF">
      <w:pPr>
        <w:pStyle w:val="ListParagraph"/>
        <w:numPr>
          <w:ilvl w:val="0"/>
          <w:numId w:val="4"/>
        </w:numPr>
        <w:spacing w:after="0"/>
      </w:pPr>
      <w:r>
        <w:t xml:space="preserve">NAFC </w:t>
      </w:r>
      <w:r w:rsidR="00FB22A7">
        <w:t xml:space="preserve"> </w:t>
      </w:r>
      <w:r w:rsidR="00AF59EF">
        <w:t>National Association for Continence</w:t>
      </w:r>
      <w:r w:rsidR="00FB22A7">
        <w:t xml:space="preserve">  </w:t>
      </w:r>
    </w:p>
    <w:p w:rsidR="0079483F" w:rsidRDefault="0079483F" w:rsidP="0079483F">
      <w:pPr>
        <w:pStyle w:val="ListParagraph"/>
        <w:numPr>
          <w:ilvl w:val="0"/>
          <w:numId w:val="4"/>
        </w:numPr>
        <w:spacing w:after="0"/>
      </w:pPr>
      <w:r>
        <w:t>S</w:t>
      </w:r>
      <w:r w:rsidR="000B19A8">
        <w:t>imon Foundation</w:t>
      </w:r>
    </w:p>
    <w:p w:rsidR="00AF59EF" w:rsidRDefault="000B19A8" w:rsidP="00AF59EF">
      <w:pPr>
        <w:pStyle w:val="ListParagraph"/>
        <w:numPr>
          <w:ilvl w:val="0"/>
          <w:numId w:val="4"/>
        </w:numPr>
        <w:spacing w:after="0"/>
      </w:pPr>
      <w:r>
        <w:t>Nonprofit Center of Milwaukee</w:t>
      </w:r>
    </w:p>
    <w:p w:rsidR="00E323B4" w:rsidRDefault="00E323B4" w:rsidP="009B6FEE">
      <w:pPr>
        <w:pStyle w:val="ListParagraph"/>
        <w:numPr>
          <w:ilvl w:val="0"/>
          <w:numId w:val="4"/>
        </w:numPr>
        <w:spacing w:after="0"/>
      </w:pPr>
      <w:r>
        <w:t>Hamro Chahana Nepal</w:t>
      </w:r>
    </w:p>
    <w:p w:rsidR="009B6FEE" w:rsidRDefault="002F557A" w:rsidP="002F557A">
      <w:pPr>
        <w:pStyle w:val="ListParagraph"/>
        <w:numPr>
          <w:ilvl w:val="0"/>
          <w:numId w:val="4"/>
        </w:numPr>
        <w:spacing w:after="0"/>
      </w:pPr>
      <w:r>
        <w:t>Global Innovations for Reproductive Health and Life</w:t>
      </w:r>
    </w:p>
    <w:p w:rsidR="009B6FEE" w:rsidRDefault="009B6FEE" w:rsidP="009B6FEE">
      <w:pPr>
        <w:pStyle w:val="ListParagraph"/>
        <w:numPr>
          <w:ilvl w:val="0"/>
          <w:numId w:val="4"/>
        </w:numPr>
        <w:spacing w:after="0"/>
      </w:pPr>
      <w:r>
        <w:t>Real Women on Health</w:t>
      </w:r>
    </w:p>
    <w:p w:rsidR="009B6FEE" w:rsidRDefault="009B6FEE" w:rsidP="009B6FEE">
      <w:pPr>
        <w:pStyle w:val="ListParagraph"/>
        <w:numPr>
          <w:ilvl w:val="0"/>
          <w:numId w:val="4"/>
        </w:numPr>
        <w:spacing w:after="0"/>
      </w:pPr>
      <w:r>
        <w:t>Women to Women Business</w:t>
      </w:r>
    </w:p>
    <w:p w:rsidR="003D102B" w:rsidRPr="003D102B" w:rsidRDefault="00FB22A7" w:rsidP="009B6FEE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9B6FEE">
        <w:t xml:space="preserve"> </w:t>
      </w:r>
    </w:p>
    <w:p w:rsidR="00DB1FC8" w:rsidRDefault="0038395A" w:rsidP="00DB1FC8">
      <w:pPr>
        <w:pBdr>
          <w:bottom w:val="single" w:sz="6" w:space="1" w:color="auto"/>
        </w:pBdr>
        <w:spacing w:after="0"/>
        <w:rPr>
          <w:b/>
        </w:rPr>
      </w:pPr>
      <w:r w:rsidRPr="0038395A">
        <w:rPr>
          <w:b/>
        </w:rPr>
        <w:lastRenderedPageBreak/>
        <w:t>PROFESSIONAL DEVELOPMENT</w:t>
      </w:r>
    </w:p>
    <w:p w:rsidR="00824E92" w:rsidRDefault="00824E92" w:rsidP="00DB1FC8">
      <w:pPr>
        <w:spacing w:after="0"/>
      </w:pPr>
    </w:p>
    <w:p w:rsidR="00401068" w:rsidRDefault="00401068" w:rsidP="00401068">
      <w:pPr>
        <w:spacing w:after="0" w:line="360" w:lineRule="auto"/>
      </w:pPr>
      <w:r>
        <w:t>July 2014, AUGS/IUGA Scientific Meeting, Washington, DC</w:t>
      </w:r>
    </w:p>
    <w:p w:rsidR="00401068" w:rsidRDefault="00401068" w:rsidP="00401068">
      <w:pPr>
        <w:spacing w:after="0" w:line="360" w:lineRule="auto"/>
      </w:pPr>
      <w:r>
        <w:t>May 2014, AUG Scientific Meeting, Orlando, FL</w:t>
      </w:r>
    </w:p>
    <w:p w:rsidR="000B00B3" w:rsidRDefault="000B00B3" w:rsidP="00401068">
      <w:pPr>
        <w:spacing w:after="0" w:line="360" w:lineRule="auto"/>
      </w:pPr>
      <w:r>
        <w:t>April 2014, ICS</w:t>
      </w:r>
      <w:r w:rsidR="00833877">
        <w:t xml:space="preserve"> NESOG</w:t>
      </w:r>
      <w:r>
        <w:t xml:space="preserve"> Conference Kathmandu, Nepal.</w:t>
      </w:r>
    </w:p>
    <w:p w:rsidR="000B00B3" w:rsidRDefault="000B00B3" w:rsidP="00F03A33">
      <w:pPr>
        <w:spacing w:after="0"/>
      </w:pPr>
    </w:p>
    <w:p w:rsidR="000B00B3" w:rsidRDefault="000B00B3" w:rsidP="00F03A33">
      <w:pPr>
        <w:spacing w:after="0"/>
      </w:pPr>
      <w:r>
        <w:t>April 2014, WHEN project development, Kathmandu, Nepal, networking with WHEN committee, Lumbini Medical College, and villagers in Nepal.</w:t>
      </w:r>
    </w:p>
    <w:p w:rsidR="000B00B3" w:rsidRDefault="000B00B3" w:rsidP="00F03A33">
      <w:pPr>
        <w:spacing w:after="0"/>
      </w:pPr>
    </w:p>
    <w:p w:rsidR="00F03A33" w:rsidRDefault="00A155ED" w:rsidP="00F03A33">
      <w:pPr>
        <w:spacing w:after="0"/>
      </w:pPr>
      <w:r>
        <w:t xml:space="preserve"> November</w:t>
      </w:r>
      <w:r w:rsidR="00F03A33">
        <w:t xml:space="preserve"> 2013, PFDR (Pelvic Floor Disorders Registry) Stakeholder Advisory Board.</w:t>
      </w:r>
    </w:p>
    <w:p w:rsidR="00F03A33" w:rsidRDefault="00F03A33" w:rsidP="00DB1FC8">
      <w:pPr>
        <w:spacing w:after="0"/>
      </w:pPr>
    </w:p>
    <w:p w:rsidR="00E512B6" w:rsidRDefault="00E512B6" w:rsidP="00DB1FC8">
      <w:pPr>
        <w:spacing w:after="0"/>
      </w:pPr>
      <w:r>
        <w:t xml:space="preserve">October 2013, HPRC Conference abstract and academic paper submission, presentation. </w:t>
      </w:r>
    </w:p>
    <w:p w:rsidR="00E512B6" w:rsidRDefault="00E512B6" w:rsidP="00DB1FC8">
      <w:pPr>
        <w:spacing w:after="0"/>
      </w:pPr>
    </w:p>
    <w:p w:rsidR="0079483F" w:rsidRDefault="0079483F" w:rsidP="00DB1FC8">
      <w:pPr>
        <w:spacing w:after="0"/>
        <w:rPr>
          <w:caps/>
        </w:rPr>
      </w:pPr>
      <w:r>
        <w:t xml:space="preserve">October 2013 </w:t>
      </w:r>
      <w:r>
        <w:rPr>
          <w:caps/>
        </w:rPr>
        <w:t>AUGS PR c</w:t>
      </w:r>
      <w:r>
        <w:t>ommittee</w:t>
      </w:r>
      <w:r>
        <w:rPr>
          <w:caps/>
        </w:rPr>
        <w:t xml:space="preserve"> </w:t>
      </w:r>
    </w:p>
    <w:p w:rsidR="0079483F" w:rsidRDefault="0079483F" w:rsidP="00DB1FC8">
      <w:pPr>
        <w:spacing w:after="0"/>
        <w:rPr>
          <w:caps/>
        </w:rPr>
      </w:pPr>
    </w:p>
    <w:p w:rsidR="0079483F" w:rsidRDefault="0079483F" w:rsidP="00DB1FC8">
      <w:pPr>
        <w:spacing w:after="0"/>
        <w:rPr>
          <w:caps/>
        </w:rPr>
      </w:pPr>
      <w:r>
        <w:rPr>
          <w:caps/>
        </w:rPr>
        <w:t>O</w:t>
      </w:r>
      <w:r>
        <w:t>ctober</w:t>
      </w:r>
      <w:r>
        <w:rPr>
          <w:caps/>
        </w:rPr>
        <w:t xml:space="preserve"> 2013 AUGS G</w:t>
      </w:r>
      <w:r>
        <w:t>lobal</w:t>
      </w:r>
      <w:r>
        <w:rPr>
          <w:caps/>
        </w:rPr>
        <w:t xml:space="preserve"> H</w:t>
      </w:r>
      <w:r>
        <w:t xml:space="preserve">ealth </w:t>
      </w:r>
      <w:r>
        <w:rPr>
          <w:caps/>
        </w:rPr>
        <w:t>Sig</w:t>
      </w:r>
    </w:p>
    <w:p w:rsidR="00E512B6" w:rsidRDefault="00E512B6" w:rsidP="00DB1FC8">
      <w:pPr>
        <w:spacing w:after="0"/>
        <w:rPr>
          <w:caps/>
        </w:rPr>
      </w:pPr>
    </w:p>
    <w:p w:rsidR="00E512B6" w:rsidRDefault="00E512B6" w:rsidP="00E512B6">
      <w:pPr>
        <w:spacing w:after="0"/>
      </w:pPr>
      <w:r>
        <w:t>April  2013, Educational poster presentation &amp; panel, Simon Innovating for Continence Conference.</w:t>
      </w:r>
    </w:p>
    <w:p w:rsidR="00E512B6" w:rsidRDefault="00E512B6" w:rsidP="00E512B6">
      <w:pPr>
        <w:spacing w:after="0"/>
      </w:pPr>
    </w:p>
    <w:p w:rsidR="00E512B6" w:rsidRDefault="00E512B6" w:rsidP="00E512B6">
      <w:pPr>
        <w:spacing w:after="0"/>
      </w:pPr>
      <w:r>
        <w:t>March 2013, presentation at Spirit of Women Steps to Success in Pelvic Health Programming Medical Conference; recipient of Golden Pelvis Award.</w:t>
      </w:r>
    </w:p>
    <w:p w:rsidR="0079483F" w:rsidRDefault="0079483F" w:rsidP="00DB1FC8">
      <w:pPr>
        <w:spacing w:after="0"/>
        <w:rPr>
          <w:caps/>
        </w:rPr>
      </w:pPr>
    </w:p>
    <w:p w:rsidR="0079483F" w:rsidRDefault="0079483F" w:rsidP="00DB1FC8">
      <w:pPr>
        <w:spacing w:after="0"/>
      </w:pPr>
      <w:r>
        <w:t>May 2012</w:t>
      </w:r>
      <w:r w:rsidR="00AF59EF">
        <w:t xml:space="preserve"> NAFC Project Advisory Counsel</w:t>
      </w:r>
    </w:p>
    <w:p w:rsidR="0079483F" w:rsidRDefault="0079483F" w:rsidP="00DB1FC8">
      <w:pPr>
        <w:spacing w:after="0"/>
      </w:pPr>
    </w:p>
    <w:p w:rsidR="0079483F" w:rsidRDefault="000E2018" w:rsidP="00DB1FC8">
      <w:pPr>
        <w:spacing w:after="0"/>
      </w:pPr>
      <w:r>
        <w:t xml:space="preserve">October </w:t>
      </w:r>
      <w:r w:rsidR="0079483F">
        <w:t>2012</w:t>
      </w:r>
      <w:r>
        <w:t>,</w:t>
      </w:r>
      <w:r w:rsidR="0079483F">
        <w:t xml:space="preserve"> AUGS Allied Health SIG</w:t>
      </w:r>
      <w:r w:rsidR="000B00B3">
        <w:t>, AUGS Global Health SIG</w:t>
      </w:r>
    </w:p>
    <w:p w:rsidR="00AE0C5B" w:rsidRDefault="00AE0C5B" w:rsidP="00DB1FC8">
      <w:pPr>
        <w:spacing w:after="0"/>
      </w:pPr>
    </w:p>
    <w:p w:rsidR="004E001C" w:rsidRDefault="001A7FE6" w:rsidP="00DB1FC8">
      <w:pPr>
        <w:spacing w:after="0"/>
      </w:pPr>
      <w:r>
        <w:t xml:space="preserve">November 2011; </w:t>
      </w:r>
      <w:r w:rsidR="004E001C">
        <w:t>PBS Second Opinion program on pelvic organ prolapse with Dr. Peter Salgo, Dr. Louis Papa, Dr. Grunhilde Bushsbaum, Wendy Featherstone PT, and Dr. Victoria Handa.</w:t>
      </w:r>
    </w:p>
    <w:p w:rsidR="004E001C" w:rsidRDefault="008959E9" w:rsidP="00DB1FC8">
      <w:pPr>
        <w:spacing w:after="0"/>
      </w:pPr>
      <w:hyperlink r:id="rId39" w:history="1">
        <w:r w:rsidR="004E001C" w:rsidRPr="00A65FBA">
          <w:rPr>
            <w:rStyle w:val="Hyperlink"/>
          </w:rPr>
          <w:t>http://secondopinion-tv.org/episode/pelvic-organ-prolapse</w:t>
        </w:r>
      </w:hyperlink>
    </w:p>
    <w:p w:rsidR="004E001C" w:rsidRDefault="004E001C" w:rsidP="00DB1FC8">
      <w:pPr>
        <w:spacing w:after="0"/>
      </w:pPr>
      <w:r>
        <w:t xml:space="preserve">Program can be viewed at </w:t>
      </w:r>
    </w:p>
    <w:p w:rsidR="00734ECF" w:rsidRDefault="008959E9" w:rsidP="00DB1FC8">
      <w:pPr>
        <w:spacing w:after="0"/>
      </w:pPr>
      <w:hyperlink r:id="rId40" w:history="1">
        <w:r w:rsidR="004E001C" w:rsidRPr="00A65FBA">
          <w:rPr>
            <w:rStyle w:val="Hyperlink"/>
          </w:rPr>
          <w:t>http://www.youtube.com/watch?v=yo2z9kWI6uw&amp;feature=relmfu</w:t>
        </w:r>
      </w:hyperlink>
    </w:p>
    <w:p w:rsidR="00E512B6" w:rsidRDefault="00E512B6" w:rsidP="00DB1FC8">
      <w:pPr>
        <w:spacing w:after="0"/>
      </w:pPr>
    </w:p>
    <w:p w:rsidR="00E512B6" w:rsidRDefault="00E512B6" w:rsidP="00DB1FC8">
      <w:pPr>
        <w:spacing w:after="0"/>
      </w:pPr>
      <w:r>
        <w:t xml:space="preserve">May, 2011; Foreword for Dr. Lennox Hoyte book, </w:t>
      </w:r>
      <w:r w:rsidRPr="00E512B6">
        <w:rPr>
          <w:u w:val="single"/>
        </w:rPr>
        <w:t>Prolapse Repair</w:t>
      </w:r>
      <w:r>
        <w:t>.</w:t>
      </w:r>
    </w:p>
    <w:p w:rsidR="004E001C" w:rsidRDefault="004E001C" w:rsidP="00DB1FC8">
      <w:pPr>
        <w:spacing w:after="0"/>
      </w:pPr>
    </w:p>
    <w:p w:rsidR="008A6C28" w:rsidRDefault="001A7FE6" w:rsidP="00DB1FC8">
      <w:pPr>
        <w:spacing w:after="0"/>
      </w:pPr>
      <w:r>
        <w:t>September 8, 2011; s</w:t>
      </w:r>
      <w:r w:rsidR="00956ED3">
        <w:t xml:space="preserve">tatement presented </w:t>
      </w:r>
      <w:r w:rsidR="00153A5A">
        <w:t xml:space="preserve">to </w:t>
      </w:r>
      <w:r w:rsidR="008A6C28">
        <w:t xml:space="preserve">FDA Obstetrics and Gynecology Advisory </w:t>
      </w:r>
      <w:r w:rsidR="00AB3613">
        <w:t>Panel in</w:t>
      </w:r>
      <w:r>
        <w:t xml:space="preserve"> Washington DC regarding </w:t>
      </w:r>
      <w:r w:rsidR="008A6C28">
        <w:t xml:space="preserve">transvaginal </w:t>
      </w:r>
      <w:r w:rsidR="00153A5A">
        <w:t>mesh surgical complications. Copy of</w:t>
      </w:r>
      <w:r w:rsidR="008A6C28">
        <w:t xml:space="preserve"> speech transcript is viewable on the APOPS website Library/Mesh page.</w:t>
      </w:r>
    </w:p>
    <w:p w:rsidR="008A6C28" w:rsidRDefault="008959E9" w:rsidP="00DB1FC8">
      <w:pPr>
        <w:spacing w:after="0"/>
      </w:pPr>
      <w:hyperlink r:id="rId41" w:history="1">
        <w:r w:rsidR="008A6C28" w:rsidRPr="00A65FBA">
          <w:rPr>
            <w:rStyle w:val="Hyperlink"/>
          </w:rPr>
          <w:t>http://pelvicorganprolapsesupport.org/library/mesh</w:t>
        </w:r>
      </w:hyperlink>
    </w:p>
    <w:p w:rsidR="008A6C28" w:rsidRDefault="008A6C28" w:rsidP="00DB1FC8">
      <w:pPr>
        <w:spacing w:after="0"/>
      </w:pPr>
    </w:p>
    <w:p w:rsidR="008A6C28" w:rsidRDefault="001A7FE6" w:rsidP="00DB1FC8">
      <w:pPr>
        <w:spacing w:after="0"/>
      </w:pPr>
      <w:r>
        <w:t>August 24, 2011; r</w:t>
      </w:r>
      <w:r w:rsidR="008A6C28">
        <w:t xml:space="preserve">adio interview regarding mesh agenda with Dr. Roger Goldberg, Missy Lavender of Women’s Health Foundation, and Kelley Connors of Real Women on Health. Interview is archived on APOPS Library/Mesh page. </w:t>
      </w:r>
    </w:p>
    <w:p w:rsidR="008A6C28" w:rsidRDefault="008959E9" w:rsidP="00DB1FC8">
      <w:pPr>
        <w:spacing w:after="0"/>
      </w:pPr>
      <w:hyperlink r:id="rId42" w:history="1">
        <w:r w:rsidR="008A6C28" w:rsidRPr="00A65FBA">
          <w:rPr>
            <w:rStyle w:val="Hyperlink"/>
          </w:rPr>
          <w:t>http://pelvicorganprolapsesupport.org/library/mesh</w:t>
        </w:r>
      </w:hyperlink>
    </w:p>
    <w:p w:rsidR="00D923B4" w:rsidRDefault="00D923B4" w:rsidP="00DB1FC8">
      <w:pPr>
        <w:spacing w:after="0"/>
      </w:pPr>
    </w:p>
    <w:p w:rsidR="00D923B4" w:rsidRDefault="001A7FE6" w:rsidP="00DB1FC8">
      <w:pPr>
        <w:spacing w:after="0"/>
      </w:pPr>
      <w:r>
        <w:lastRenderedPageBreak/>
        <w:t>August 14,</w:t>
      </w:r>
      <w:r w:rsidR="00D52543">
        <w:t xml:space="preserve"> </w:t>
      </w:r>
      <w:r>
        <w:t>2011; r</w:t>
      </w:r>
      <w:r w:rsidR="00D923B4">
        <w:t xml:space="preserve">adio interview on Women’s Voice Radio with Emine Dilek. </w:t>
      </w:r>
    </w:p>
    <w:p w:rsidR="00D923B4" w:rsidRDefault="008959E9" w:rsidP="00DB1FC8">
      <w:pPr>
        <w:spacing w:after="0"/>
      </w:pPr>
      <w:hyperlink r:id="rId43" w:history="1">
        <w:r w:rsidR="00D923B4" w:rsidRPr="00A65FBA">
          <w:rPr>
            <w:rStyle w:val="Hyperlink"/>
          </w:rPr>
          <w:t>http://www.blogtalkradio.com/womens-voice/2011/08/14/womens-health-pelvic-organ-prolapse</w:t>
        </w:r>
      </w:hyperlink>
    </w:p>
    <w:p w:rsidR="00D923B4" w:rsidRDefault="00D923B4" w:rsidP="00DB1FC8">
      <w:pPr>
        <w:spacing w:after="0"/>
      </w:pPr>
    </w:p>
    <w:p w:rsidR="00D923B4" w:rsidRDefault="00AB3613" w:rsidP="00DB1FC8">
      <w:pPr>
        <w:spacing w:after="0"/>
      </w:pPr>
      <w:r>
        <w:t>April 7</w:t>
      </w:r>
      <w:r w:rsidR="001A7FE6">
        <w:t>, 2011; r</w:t>
      </w:r>
      <w:r w:rsidR="00D923B4">
        <w:t>adio interview on Unspoken Issues with Dreama Jennings.</w:t>
      </w:r>
    </w:p>
    <w:p w:rsidR="00D923B4" w:rsidRDefault="008959E9" w:rsidP="00DB1FC8">
      <w:pPr>
        <w:spacing w:after="0"/>
      </w:pPr>
      <w:hyperlink r:id="rId44" w:history="1">
        <w:r w:rsidR="00D923B4" w:rsidRPr="00A65FBA">
          <w:rPr>
            <w:rStyle w:val="Hyperlink"/>
          </w:rPr>
          <w:t>http://www.unspokenissues.com/2011/04/sherri-palms-april-7th.html</w:t>
        </w:r>
      </w:hyperlink>
    </w:p>
    <w:p w:rsidR="00D923B4" w:rsidRDefault="00D923B4" w:rsidP="00DB1FC8">
      <w:pPr>
        <w:spacing w:after="0"/>
      </w:pPr>
    </w:p>
    <w:p w:rsidR="00D923B4" w:rsidRDefault="001A7FE6" w:rsidP="00DB1FC8">
      <w:pPr>
        <w:spacing w:after="0"/>
      </w:pPr>
      <w:r>
        <w:t xml:space="preserve"> March 8, 2011; r</w:t>
      </w:r>
      <w:r w:rsidR="00D923B4">
        <w:t>adio interview on Creative Health and Spirit Show with Linda MacKenzie.</w:t>
      </w:r>
    </w:p>
    <w:p w:rsidR="00D923B4" w:rsidRDefault="008959E9" w:rsidP="00DB1FC8">
      <w:pPr>
        <w:spacing w:after="0"/>
      </w:pPr>
      <w:hyperlink r:id="rId45" w:history="1">
        <w:r w:rsidR="00D923B4" w:rsidRPr="00A65FBA">
          <w:rPr>
            <w:rStyle w:val="Hyperlink"/>
          </w:rPr>
          <w:t>http://www.lindamackenzie.net/radioshow.htm</w:t>
        </w:r>
      </w:hyperlink>
    </w:p>
    <w:p w:rsidR="00D923B4" w:rsidRDefault="009B6FEE" w:rsidP="00DB1F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3B4" w:rsidRDefault="00D923B4" w:rsidP="00DB1FC8">
      <w:pPr>
        <w:spacing w:after="0"/>
      </w:pPr>
      <w:r>
        <w:t>February 16,</w:t>
      </w:r>
      <w:r w:rsidR="001A7FE6">
        <w:t xml:space="preserve"> 2011; radio interv</w:t>
      </w:r>
      <w:r>
        <w:t>iew on Aging Without Limits with Dr. Alicia Stanton.</w:t>
      </w:r>
    </w:p>
    <w:p w:rsidR="00D923B4" w:rsidRDefault="008959E9" w:rsidP="00DB1FC8">
      <w:pPr>
        <w:spacing w:after="0"/>
      </w:pPr>
      <w:hyperlink r:id="rId46" w:history="1">
        <w:r w:rsidR="00D923B4" w:rsidRPr="00A65FBA">
          <w:rPr>
            <w:rStyle w:val="Hyperlink"/>
          </w:rPr>
          <w:t>http://webtalkradio.net/shows/aging-without-limits/</w:t>
        </w:r>
      </w:hyperlink>
    </w:p>
    <w:p w:rsidR="00D923B4" w:rsidRDefault="00FB22A7" w:rsidP="00DB1FC8">
      <w:pPr>
        <w:spacing w:after="0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D923B4" w:rsidRDefault="001A7FE6" w:rsidP="00DB1FC8">
      <w:pPr>
        <w:spacing w:after="0"/>
        <w:rPr>
          <w:u w:val="single"/>
        </w:rPr>
      </w:pPr>
      <w:r>
        <w:t xml:space="preserve">January 13, 2011; participated in </w:t>
      </w:r>
      <w:r w:rsidR="00D923B4">
        <w:t xml:space="preserve">Dr. Oz segment on POP, </w:t>
      </w:r>
      <w:r w:rsidR="00D923B4" w:rsidRPr="00D923B4">
        <w:rPr>
          <w:u w:val="single"/>
        </w:rPr>
        <w:t>Suffering in Silence</w:t>
      </w:r>
      <w:r w:rsidR="00D923B4">
        <w:rPr>
          <w:u w:val="single"/>
        </w:rPr>
        <w:t xml:space="preserve">. </w:t>
      </w:r>
    </w:p>
    <w:p w:rsidR="00153A5A" w:rsidRDefault="00153A5A" w:rsidP="00DB1FC8">
      <w:pPr>
        <w:spacing w:after="0"/>
        <w:rPr>
          <w:u w:val="single"/>
        </w:rPr>
      </w:pPr>
    </w:p>
    <w:p w:rsidR="00153A5A" w:rsidRDefault="00153A5A" w:rsidP="00153A5A">
      <w:pPr>
        <w:spacing w:after="0"/>
      </w:pPr>
      <w:r>
        <w:t xml:space="preserve">September 2010-present; founded APOPS, 501(c)(3) </w:t>
      </w:r>
      <w:proofErr w:type="gramStart"/>
      <w:r>
        <w:t>application</w:t>
      </w:r>
      <w:proofErr w:type="gramEnd"/>
      <w:r>
        <w:t xml:space="preserve"> submitted, initiative to shift global awareness and provide guidance and support.</w:t>
      </w:r>
    </w:p>
    <w:p w:rsidR="00153A5A" w:rsidRDefault="00153A5A" w:rsidP="00153A5A">
      <w:pPr>
        <w:spacing w:after="0"/>
      </w:pPr>
    </w:p>
    <w:p w:rsidR="00153A5A" w:rsidRDefault="00153A5A" w:rsidP="00153A5A">
      <w:pPr>
        <w:spacing w:after="0"/>
      </w:pPr>
      <w:r>
        <w:t>January 2010-2012; Community Leader of MedHelp.org Urogynecology Forum and Pelvic Organ Prolapse Forum.</w:t>
      </w:r>
    </w:p>
    <w:p w:rsidR="00153A5A" w:rsidRDefault="00153A5A" w:rsidP="00DB1FC8">
      <w:pPr>
        <w:spacing w:after="0"/>
        <w:rPr>
          <w:u w:val="single"/>
        </w:rPr>
      </w:pPr>
    </w:p>
    <w:p w:rsidR="00153A5A" w:rsidRDefault="00153A5A" w:rsidP="00153A5A">
      <w:pPr>
        <w:spacing w:after="0"/>
      </w:pPr>
      <w:r>
        <w:t>Oct 2010-present; Annual participation in HPRC Himalayan Policy Research Conference, Madison, WI.</w:t>
      </w:r>
    </w:p>
    <w:p w:rsidR="00D923B4" w:rsidRDefault="00D923B4" w:rsidP="00DB1FC8">
      <w:pPr>
        <w:spacing w:after="0"/>
      </w:pPr>
    </w:p>
    <w:p w:rsidR="00D923B4" w:rsidRDefault="00D923B4" w:rsidP="00DB1FC8">
      <w:pPr>
        <w:spacing w:after="0"/>
      </w:pPr>
      <w:r>
        <w:t>Ju</w:t>
      </w:r>
      <w:r w:rsidR="001A7FE6">
        <w:t xml:space="preserve">ne 24, 2010; MedHelp.org </w:t>
      </w:r>
      <w:r>
        <w:t>Healthchat with Dr. Bruce Crawford.</w:t>
      </w:r>
    </w:p>
    <w:p w:rsidR="00D923B4" w:rsidRDefault="008959E9" w:rsidP="00DB1FC8">
      <w:pPr>
        <w:spacing w:after="0"/>
      </w:pPr>
      <w:hyperlink r:id="rId47" w:history="1">
        <w:r w:rsidR="00D923B4" w:rsidRPr="00A65FBA">
          <w:rPr>
            <w:rStyle w:val="Hyperlink"/>
          </w:rPr>
          <w:t>http://www.medhelp.org/health_chats/archive/48</w:t>
        </w:r>
      </w:hyperlink>
    </w:p>
    <w:p w:rsidR="004E001C" w:rsidRDefault="004E001C" w:rsidP="00DB1FC8">
      <w:pPr>
        <w:spacing w:after="0"/>
      </w:pPr>
    </w:p>
    <w:p w:rsidR="004E001C" w:rsidRDefault="004E001C" w:rsidP="00DB1FC8">
      <w:pPr>
        <w:spacing w:after="0"/>
      </w:pPr>
      <w:r>
        <w:t xml:space="preserve">Additional interviews from 2010 to 2012 are archived at </w:t>
      </w:r>
    </w:p>
    <w:p w:rsidR="004E001C" w:rsidRDefault="008959E9" w:rsidP="00DB1FC8">
      <w:pPr>
        <w:spacing w:after="0"/>
      </w:pPr>
      <w:hyperlink r:id="rId48" w:history="1">
        <w:r w:rsidR="004E001C" w:rsidRPr="00A65FBA">
          <w:rPr>
            <w:rStyle w:val="Hyperlink"/>
          </w:rPr>
          <w:t>http://www.sherriepalm.com/media-radio_tv</w:t>
        </w:r>
      </w:hyperlink>
    </w:p>
    <w:p w:rsidR="000B19A8" w:rsidRDefault="000B19A8" w:rsidP="00DB1FC8">
      <w:pPr>
        <w:spacing w:after="0"/>
      </w:pPr>
    </w:p>
    <w:p w:rsidR="00AE0C5B" w:rsidRDefault="00AE0C5B" w:rsidP="00DB1FC8">
      <w:pPr>
        <w:pBdr>
          <w:bottom w:val="single" w:sz="6" w:space="1" w:color="auto"/>
        </w:pBdr>
        <w:spacing w:after="0"/>
        <w:rPr>
          <w:b/>
        </w:rPr>
      </w:pPr>
      <w:r w:rsidRPr="00AE0C5B">
        <w:rPr>
          <w:b/>
        </w:rPr>
        <w:t>EDUCATION</w:t>
      </w:r>
    </w:p>
    <w:p w:rsidR="00AE0C5B" w:rsidRDefault="00AE0C5B" w:rsidP="00DB1FC8">
      <w:pPr>
        <w:spacing w:after="0"/>
        <w:rPr>
          <w:b/>
        </w:rPr>
      </w:pPr>
    </w:p>
    <w:p w:rsidR="00E512B6" w:rsidRDefault="00EB1E29" w:rsidP="00E512B6">
      <w:pPr>
        <w:spacing w:after="0"/>
      </w:pPr>
      <w:r>
        <w:t xml:space="preserve">2010-Ongoing, </w:t>
      </w:r>
      <w:r w:rsidR="00E512B6">
        <w:t xml:space="preserve">Nonprofit Center Continuing Education courses for nonprofit sector. </w:t>
      </w:r>
    </w:p>
    <w:p w:rsidR="00E512B6" w:rsidRDefault="00E512B6" w:rsidP="00E512B6">
      <w:pPr>
        <w:spacing w:after="0"/>
      </w:pPr>
      <w:r>
        <w:t>1984-2000 MATC, Continuing Education courses; Business Administration.</w:t>
      </w:r>
    </w:p>
    <w:p w:rsidR="00E512B6" w:rsidRPr="00AE0C5B" w:rsidRDefault="00E512B6" w:rsidP="00E512B6">
      <w:pPr>
        <w:spacing w:after="0"/>
      </w:pPr>
      <w:r>
        <w:t>1983-1984 MATC, Milwaukee, WI, PTA program.</w:t>
      </w:r>
    </w:p>
    <w:p w:rsidR="00AE0C5B" w:rsidRPr="00AE0C5B" w:rsidRDefault="00AE0C5B" w:rsidP="00DB1FC8">
      <w:pPr>
        <w:spacing w:after="0"/>
      </w:pPr>
      <w:r>
        <w:t>1971-1973 UW-Stevens Poi</w:t>
      </w:r>
      <w:r w:rsidR="008B2AD3">
        <w:t>nt, WI, Sociology, Anatomy</w:t>
      </w:r>
      <w:r>
        <w:t>.</w:t>
      </w:r>
    </w:p>
    <w:p w:rsidR="0038395A" w:rsidRDefault="0038395A" w:rsidP="00DB1FC8">
      <w:pPr>
        <w:spacing w:after="0"/>
        <w:rPr>
          <w:b/>
        </w:rPr>
      </w:pPr>
    </w:p>
    <w:p w:rsidR="00E512B6" w:rsidRPr="00E512B6" w:rsidRDefault="00AE0C5B" w:rsidP="00E512B6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REFERENCES</w:t>
      </w:r>
    </w:p>
    <w:p w:rsidR="00E512B6" w:rsidRDefault="00E512B6" w:rsidP="00D22D75">
      <w:pPr>
        <w:spacing w:after="0"/>
        <w:rPr>
          <w:rFonts w:cs="Tahoma"/>
          <w:color w:val="000000"/>
        </w:rPr>
      </w:pPr>
    </w:p>
    <w:p w:rsidR="00D22D75" w:rsidRDefault="00D22D75" w:rsidP="00D22D75">
      <w:pPr>
        <w:spacing w:after="0"/>
        <w:rPr>
          <w:rFonts w:cs="Tahoma"/>
          <w:color w:val="000000"/>
        </w:rPr>
      </w:pPr>
      <w:r w:rsidRPr="00D22D75">
        <w:rPr>
          <w:rFonts w:cs="Tahoma"/>
          <w:color w:val="000000"/>
        </w:rPr>
        <w:t>Lennox Hoyte MD, MSEE/CS, Chief Medical Information Officer, USF physicians Group.</w:t>
      </w:r>
      <w:r w:rsidRPr="00D22D75">
        <w:rPr>
          <w:rFonts w:cs="Tahoma"/>
          <w:color w:val="000000"/>
        </w:rPr>
        <w:br/>
        <w:t>Associate Professor and Division Director</w:t>
      </w:r>
      <w:r w:rsidRPr="00D22D75">
        <w:rPr>
          <w:rFonts w:cs="Tahoma"/>
          <w:color w:val="000000"/>
        </w:rPr>
        <w:br/>
        <w:t>Female Pelvic Medicine and Reconstructive Surgery</w:t>
      </w:r>
      <w:r w:rsidRPr="00D22D75">
        <w:rPr>
          <w:rFonts w:cs="Tahoma"/>
          <w:color w:val="000000"/>
        </w:rPr>
        <w:br/>
        <w:t>University of South Florida, College of Medicine</w:t>
      </w:r>
      <w:r w:rsidRPr="00D22D75">
        <w:rPr>
          <w:rFonts w:cs="Tahoma"/>
          <w:color w:val="000000"/>
        </w:rPr>
        <w:br/>
        <w:t>Chief Medical Informatio</w:t>
      </w:r>
      <w:r w:rsidR="00D843ED">
        <w:rPr>
          <w:rFonts w:cs="Tahoma"/>
          <w:color w:val="000000"/>
        </w:rPr>
        <w:t>n Officer, USF physicians Group</w:t>
      </w:r>
    </w:p>
    <w:p w:rsidR="00D843ED" w:rsidRPr="00D843ED" w:rsidRDefault="00D843ED" w:rsidP="00D22D75">
      <w:pPr>
        <w:spacing w:after="0"/>
        <w:rPr>
          <w:rFonts w:cs="Tahoma"/>
          <w:color w:val="000000"/>
        </w:rPr>
      </w:pPr>
      <w:r w:rsidRPr="00D843ED">
        <w:rPr>
          <w:rFonts w:cs="Tahoma"/>
          <w:color w:val="000000"/>
        </w:rPr>
        <w:t>2A Tampa General Drive, 6th floor</w:t>
      </w:r>
      <w:r w:rsidRPr="00D843ED">
        <w:rPr>
          <w:rFonts w:cs="Tahoma"/>
          <w:color w:val="000000"/>
        </w:rPr>
        <w:br/>
        <w:t>Tampa, Fl 33606</w:t>
      </w:r>
      <w:r w:rsidRPr="00D843ED">
        <w:rPr>
          <w:rFonts w:cs="Tahoma"/>
          <w:color w:val="000000"/>
        </w:rPr>
        <w:br/>
        <w:t xml:space="preserve">Personal Email: </w:t>
      </w:r>
      <w:hyperlink r:id="rId49" w:history="1">
        <w:r w:rsidRPr="00D843ED">
          <w:rPr>
            <w:rStyle w:val="Hyperlink"/>
            <w:rFonts w:cs="Tahoma"/>
          </w:rPr>
          <w:t>lhoyte@health.usf.edu</w:t>
        </w:r>
      </w:hyperlink>
    </w:p>
    <w:p w:rsidR="00D843ED" w:rsidRPr="00D843ED" w:rsidRDefault="00D843ED" w:rsidP="00D22D75">
      <w:pPr>
        <w:spacing w:after="0"/>
        <w:rPr>
          <w:rFonts w:cs="Tahoma"/>
          <w:color w:val="000000"/>
        </w:rPr>
      </w:pPr>
      <w:r>
        <w:rPr>
          <w:rFonts w:cs="Tahoma"/>
          <w:color w:val="000000"/>
        </w:rPr>
        <w:t xml:space="preserve">Telephone: </w:t>
      </w:r>
      <w:r w:rsidRPr="00D843ED">
        <w:rPr>
          <w:rFonts w:cs="Tahoma"/>
          <w:color w:val="000000"/>
        </w:rPr>
        <w:t>813-259-8500</w:t>
      </w:r>
    </w:p>
    <w:p w:rsidR="00D22D75" w:rsidRDefault="00D22D75" w:rsidP="00D22D75">
      <w:pPr>
        <w:spacing w:after="0" w:line="240" w:lineRule="auto"/>
        <w:rPr>
          <w:rFonts w:cs="Arial"/>
        </w:rPr>
      </w:pPr>
    </w:p>
    <w:p w:rsidR="00404908" w:rsidRDefault="008C2C2F" w:rsidP="00C40031">
      <w:pPr>
        <w:spacing w:after="0"/>
        <w:rPr>
          <w:rFonts w:cs="Arial"/>
        </w:rPr>
      </w:pPr>
      <w:r>
        <w:rPr>
          <w:rFonts w:cs="Arial"/>
        </w:rPr>
        <w:t xml:space="preserve">Ali Borazjani </w:t>
      </w:r>
    </w:p>
    <w:p w:rsidR="00C40031" w:rsidRDefault="00C40031" w:rsidP="00C40031">
      <w:pPr>
        <w:spacing w:after="0"/>
        <w:rPr>
          <w:rFonts w:cs="Arial"/>
        </w:rPr>
      </w:pPr>
      <w:r>
        <w:rPr>
          <w:rFonts w:cs="Arial"/>
        </w:rPr>
        <w:t>President Global Innovations for Reproductive Health and Life</w:t>
      </w:r>
    </w:p>
    <w:p w:rsidR="00C40031" w:rsidRDefault="00C40031" w:rsidP="00C40031">
      <w:pPr>
        <w:spacing w:after="0"/>
      </w:pPr>
      <w:r>
        <w:t>PhD Candidate:</w:t>
      </w:r>
      <w:r w:rsidR="00EB1E29">
        <w:t xml:space="preserve"> </w:t>
      </w:r>
      <w:r>
        <w:t>Dept of Biomedical Engineering</w:t>
      </w:r>
    </w:p>
    <w:p w:rsidR="00C40031" w:rsidRDefault="00C40031" w:rsidP="00C40031">
      <w:pPr>
        <w:spacing w:after="0"/>
      </w:pPr>
      <w:r>
        <w:t xml:space="preserve">The Cleveland Clinic </w:t>
      </w:r>
    </w:p>
    <w:p w:rsidR="00C40031" w:rsidRDefault="00C40031" w:rsidP="00C40031">
      <w:pPr>
        <w:spacing w:after="0"/>
      </w:pPr>
      <w:r>
        <w:t>9500 Euclid Avenue</w:t>
      </w:r>
    </w:p>
    <w:p w:rsidR="00C40031" w:rsidRDefault="00C40031" w:rsidP="00C40031">
      <w:pPr>
        <w:spacing w:after="0"/>
      </w:pPr>
      <w:r>
        <w:t>Cleveland, OH 44195</w:t>
      </w:r>
    </w:p>
    <w:p w:rsidR="00C40031" w:rsidRDefault="00C40031" w:rsidP="00C40031">
      <w:pPr>
        <w:spacing w:after="0"/>
      </w:pPr>
      <w:r>
        <w:t xml:space="preserve">Email: </w:t>
      </w:r>
      <w:hyperlink r:id="rId50" w:history="1">
        <w:r w:rsidRPr="0022607F">
          <w:rPr>
            <w:rStyle w:val="Hyperlink"/>
          </w:rPr>
          <w:t>borazjani.ali@gmail.com</w:t>
        </w:r>
      </w:hyperlink>
    </w:p>
    <w:p w:rsidR="008C2C2F" w:rsidRDefault="008C2C2F" w:rsidP="00D22D75">
      <w:pPr>
        <w:spacing w:after="0" w:line="240" w:lineRule="auto"/>
        <w:rPr>
          <w:rFonts w:cs="Arial"/>
        </w:rPr>
      </w:pPr>
    </w:p>
    <w:p w:rsidR="00C40031" w:rsidRDefault="008C2C2F" w:rsidP="00C40031">
      <w:pPr>
        <w:spacing w:after="0"/>
        <w:rPr>
          <w:rFonts w:ascii="Tahoma" w:hAnsi="Tahoma" w:cs="Tahoma"/>
          <w:sz w:val="20"/>
          <w:szCs w:val="20"/>
        </w:rPr>
      </w:pPr>
      <w:r>
        <w:rPr>
          <w:rFonts w:cs="Arial"/>
        </w:rPr>
        <w:t>Deepali Thapa</w:t>
      </w:r>
      <w:r w:rsidR="00C40031">
        <w:rPr>
          <w:rFonts w:ascii="Tahoma" w:hAnsi="Tahoma" w:cs="Tahoma"/>
          <w:sz w:val="20"/>
          <w:szCs w:val="20"/>
        </w:rPr>
        <w:br/>
        <w:t>Chairperson ED</w:t>
      </w:r>
      <w:r w:rsidR="00C40031">
        <w:rPr>
          <w:rFonts w:ascii="Tahoma" w:hAnsi="Tahoma" w:cs="Tahoma"/>
          <w:sz w:val="20"/>
          <w:szCs w:val="20"/>
        </w:rPr>
        <w:br/>
        <w:t>Hamro Chahana Nepal</w:t>
      </w:r>
    </w:p>
    <w:p w:rsidR="00C40031" w:rsidRDefault="00C40031" w:rsidP="00C4003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GPO Box 8975 EPC 1802</w:t>
      </w:r>
    </w:p>
    <w:p w:rsidR="00C40031" w:rsidRDefault="00C40031" w:rsidP="00C4003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Katmandu, Nepal</w:t>
      </w:r>
      <w:r>
        <w:rPr>
          <w:rFonts w:ascii="Tahoma" w:hAnsi="Tahoma" w:cs="Tahoma"/>
          <w:sz w:val="20"/>
          <w:szCs w:val="20"/>
        </w:rPr>
        <w:br/>
        <w:t>00977-9818282899</w:t>
      </w:r>
    </w:p>
    <w:p w:rsidR="00C40031" w:rsidRPr="00C40031" w:rsidRDefault="00C40031" w:rsidP="00C4003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Phone: +977-01 4414265</w:t>
      </w:r>
    </w:p>
    <w:p w:rsidR="00C40031" w:rsidRDefault="00C40031" w:rsidP="00C40031">
      <w:pPr>
        <w:spacing w:after="0"/>
        <w:rPr>
          <w:rFonts w:cs="Arial"/>
        </w:rPr>
      </w:pPr>
      <w:r>
        <w:rPr>
          <w:rFonts w:cs="Arial"/>
        </w:rPr>
        <w:t xml:space="preserve">Email: </w:t>
      </w:r>
      <w:hyperlink r:id="rId51" w:history="1">
        <w:r w:rsidRPr="0022607F">
          <w:rPr>
            <w:rStyle w:val="Hyperlink"/>
            <w:rFonts w:cs="Arial"/>
          </w:rPr>
          <w:t>deepali33@hotmail.com</w:t>
        </w:r>
      </w:hyperlink>
    </w:p>
    <w:p w:rsidR="008C2C2F" w:rsidRDefault="008C2C2F" w:rsidP="00D22D75">
      <w:pPr>
        <w:spacing w:after="0" w:line="240" w:lineRule="auto"/>
        <w:rPr>
          <w:rFonts w:cs="Arial"/>
        </w:rPr>
      </w:pPr>
    </w:p>
    <w:p w:rsidR="00D22D75" w:rsidRDefault="00D22D75" w:rsidP="00DB1FC8">
      <w:pPr>
        <w:spacing w:after="0"/>
      </w:pPr>
      <w:r w:rsidRPr="00D22D75">
        <w:t>Leigh Kunde, Executive Director</w:t>
      </w:r>
      <w:r w:rsidRPr="00D22D75">
        <w:br/>
        <w:t>Nonprofit Center of Milwaukee</w:t>
      </w:r>
    </w:p>
    <w:p w:rsidR="00404908" w:rsidRDefault="00404908" w:rsidP="00DB1FC8">
      <w:pPr>
        <w:spacing w:after="0"/>
      </w:pPr>
      <w:r>
        <w:t>2819 West Highland Blvd.</w:t>
      </w:r>
      <w:r>
        <w:br/>
        <w:t>Milwaukee, WI   53208</w:t>
      </w:r>
      <w:r>
        <w:br/>
        <w:t>414-344-3933</w:t>
      </w:r>
    </w:p>
    <w:p w:rsidR="00404908" w:rsidRDefault="00404908" w:rsidP="00DB1FC8">
      <w:pPr>
        <w:spacing w:after="0"/>
      </w:pPr>
      <w:r>
        <w:t xml:space="preserve">Personal email: </w:t>
      </w:r>
      <w:hyperlink r:id="rId52" w:history="1">
        <w:r w:rsidRPr="00A65FBA">
          <w:rPr>
            <w:rStyle w:val="Hyperlink"/>
          </w:rPr>
          <w:t>lkunde@nonprofitcentermilwaukee.org</w:t>
        </w:r>
      </w:hyperlink>
    </w:p>
    <w:p w:rsidR="00E512B6" w:rsidRDefault="00E512B6" w:rsidP="00DB1FC8">
      <w:pPr>
        <w:spacing w:after="0"/>
      </w:pPr>
    </w:p>
    <w:p w:rsidR="00E512B6" w:rsidRPr="00D22D75" w:rsidRDefault="00E512B6" w:rsidP="00E512B6">
      <w:pPr>
        <w:spacing w:after="0" w:line="240" w:lineRule="auto"/>
        <w:rPr>
          <w:rFonts w:cs="Arial"/>
        </w:rPr>
      </w:pPr>
      <w:r w:rsidRPr="00D22D75">
        <w:rPr>
          <w:rFonts w:cs="Arial"/>
        </w:rPr>
        <w:t>Anna Chynek-Adhikari</w:t>
      </w:r>
    </w:p>
    <w:p w:rsidR="00E512B6" w:rsidRPr="00D22D75" w:rsidRDefault="00E512B6" w:rsidP="00E512B6">
      <w:pPr>
        <w:spacing w:after="0" w:line="240" w:lineRule="auto"/>
        <w:rPr>
          <w:rFonts w:cs="Arial"/>
        </w:rPr>
      </w:pPr>
      <w:r w:rsidRPr="00D22D75">
        <w:rPr>
          <w:rFonts w:cs="Arial"/>
        </w:rPr>
        <w:t xml:space="preserve">Strategic Communications Specialist and Consultant </w:t>
      </w:r>
    </w:p>
    <w:p w:rsidR="00E512B6" w:rsidRDefault="00E512B6" w:rsidP="00E512B6">
      <w:pPr>
        <w:spacing w:after="0" w:line="240" w:lineRule="auto"/>
        <w:rPr>
          <w:rFonts w:cs="Arial"/>
        </w:rPr>
      </w:pPr>
      <w:r w:rsidRPr="00D22D75">
        <w:rPr>
          <w:rFonts w:cs="Arial"/>
        </w:rPr>
        <w:t>Organization Development Centre, Katmandu</w:t>
      </w:r>
    </w:p>
    <w:p w:rsidR="008C2C2F" w:rsidRDefault="00E512B6" w:rsidP="008C2C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Personal email: </w:t>
      </w:r>
      <w:hyperlink r:id="rId53" w:history="1">
        <w:r w:rsidR="008C2C2F" w:rsidRPr="0022607F">
          <w:rPr>
            <w:rStyle w:val="Hyperlink"/>
            <w:rFonts w:cs="Arial"/>
          </w:rPr>
          <w:t>aniachyn@yahoo.com</w:t>
        </w:r>
      </w:hyperlink>
    </w:p>
    <w:p w:rsidR="00D22D75" w:rsidRDefault="00D22D75" w:rsidP="00DB1FC8">
      <w:pPr>
        <w:spacing w:after="0"/>
      </w:pPr>
    </w:p>
    <w:p w:rsidR="00D22D75" w:rsidRDefault="00D22D75" w:rsidP="00D22D75">
      <w:pPr>
        <w:spacing w:after="0"/>
      </w:pPr>
      <w:r>
        <w:t>Media references available upon request.</w:t>
      </w:r>
    </w:p>
    <w:p w:rsidR="00BF01C3" w:rsidRDefault="00BF01C3" w:rsidP="00D22D75">
      <w:pPr>
        <w:spacing w:after="0"/>
      </w:pPr>
    </w:p>
    <w:p w:rsidR="00D22D75" w:rsidRDefault="00D22D75" w:rsidP="00D22D75">
      <w:pPr>
        <w:spacing w:after="0"/>
      </w:pPr>
    </w:p>
    <w:p w:rsidR="009B6FEE" w:rsidRPr="000B19A8" w:rsidRDefault="00D22D75" w:rsidP="000B19A8">
      <w:pPr>
        <w:pBdr>
          <w:bottom w:val="single" w:sz="6" w:space="1" w:color="auto"/>
        </w:pBdr>
        <w:rPr>
          <w:rStyle w:val="Strong"/>
          <w:bCs w:val="0"/>
        </w:rPr>
      </w:pPr>
      <w:r w:rsidRPr="00D22D75">
        <w:rPr>
          <w:b/>
        </w:rPr>
        <w:t>PERSONAL INSIGHTS</w:t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  <w:r w:rsidR="009B6FEE">
        <w:rPr>
          <w:rStyle w:val="Strong"/>
          <w:b w:val="0"/>
          <w:i/>
          <w:iCs/>
        </w:rPr>
        <w:tab/>
      </w:r>
    </w:p>
    <w:p w:rsidR="00EC0CEB" w:rsidRPr="009B6FEE" w:rsidRDefault="00EC0CEB" w:rsidP="00FB22A7">
      <w:pPr>
        <w:pStyle w:val="NormalWeb"/>
        <w:rPr>
          <w:bCs/>
          <w:i/>
          <w:iCs/>
        </w:rPr>
      </w:pPr>
      <w:r w:rsidRPr="003C6DE1">
        <w:rPr>
          <w:rStyle w:val="Strong"/>
          <w:b w:val="0"/>
          <w:i/>
          <w:iCs/>
        </w:rPr>
        <w:t>Pelvic organ prolapse is seldom life threatening but it is always life altering. POP is a GLOBAL</w:t>
      </w:r>
      <w:r w:rsidR="009B6FEE">
        <w:rPr>
          <w:rStyle w:val="Strong"/>
          <w:b w:val="0"/>
          <w:i/>
          <w:iCs/>
        </w:rPr>
        <w:t xml:space="preserve"> </w:t>
      </w:r>
      <w:r w:rsidRPr="003C6DE1">
        <w:rPr>
          <w:rStyle w:val="Strong"/>
          <w:b w:val="0"/>
          <w:i/>
          <w:iCs/>
        </w:rPr>
        <w:t xml:space="preserve">women's health pandemic; millions of women around the world in developing and </w:t>
      </w:r>
      <w:r w:rsidR="009B6FEE">
        <w:rPr>
          <w:rStyle w:val="Strong"/>
          <w:b w:val="0"/>
          <w:i/>
          <w:iCs/>
        </w:rPr>
        <w:t xml:space="preserve">developed </w:t>
      </w:r>
      <w:r w:rsidR="00EE5E67">
        <w:rPr>
          <w:rStyle w:val="Strong"/>
          <w:b w:val="0"/>
          <w:i/>
          <w:iCs/>
        </w:rPr>
        <w:t>countries</w:t>
      </w:r>
      <w:r w:rsidR="009B6FEE">
        <w:rPr>
          <w:rStyle w:val="Strong"/>
          <w:b w:val="0"/>
          <w:i/>
          <w:iCs/>
        </w:rPr>
        <w:t xml:space="preserve"> </w:t>
      </w:r>
      <w:r w:rsidR="00EE5E67">
        <w:rPr>
          <w:rStyle w:val="Strong"/>
          <w:b w:val="0"/>
          <w:i/>
          <w:iCs/>
        </w:rPr>
        <w:t xml:space="preserve">alike suffer </w:t>
      </w:r>
      <w:r w:rsidRPr="003C6DE1">
        <w:rPr>
          <w:rStyle w:val="Strong"/>
          <w:b w:val="0"/>
          <w:i/>
          <w:iCs/>
        </w:rPr>
        <w:t>in silence with the physical, emotiona</w:t>
      </w:r>
      <w:r w:rsidR="00153A5A">
        <w:rPr>
          <w:rStyle w:val="Strong"/>
          <w:b w:val="0"/>
          <w:i/>
          <w:iCs/>
        </w:rPr>
        <w:t>l, social, and sexual</w:t>
      </w:r>
      <w:r w:rsidR="000B19A8">
        <w:rPr>
          <w:rStyle w:val="Strong"/>
          <w:b w:val="0"/>
          <w:i/>
          <w:iCs/>
        </w:rPr>
        <w:t xml:space="preserve"> impact</w:t>
      </w:r>
      <w:r w:rsidR="00153A5A">
        <w:rPr>
          <w:rStyle w:val="Strong"/>
          <w:b w:val="0"/>
          <w:i/>
          <w:iCs/>
        </w:rPr>
        <w:t> of POP. Awareness</w:t>
      </w:r>
      <w:r w:rsidRPr="003C6DE1">
        <w:rPr>
          <w:rStyle w:val="Strong"/>
          <w:b w:val="0"/>
          <w:i/>
          <w:iCs/>
        </w:rPr>
        <w:t xml:space="preserve"> of pelvic organ prolapse can only occur when we share what we know with others. It is my hope that as we continue to do what women do best-network, guide, and provide support for each other-POP will soon become common knowledge."</w:t>
      </w:r>
    </w:p>
    <w:p w:rsidR="00FB22A7" w:rsidRDefault="00BA4CB4" w:rsidP="00404908">
      <w:pPr>
        <w:pStyle w:val="NormalWeb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Sherrie Palm, APOPS Founder/Executive Director</w:t>
      </w:r>
    </w:p>
    <w:p w:rsidR="00FB22A7" w:rsidRDefault="00FB22A7" w:rsidP="00404908">
      <w:pPr>
        <w:pStyle w:val="NormalWeb"/>
        <w:rPr>
          <w:rStyle w:val="Strong"/>
          <w:b w:val="0"/>
          <w:i/>
          <w:iCs/>
        </w:rPr>
      </w:pPr>
    </w:p>
    <w:p w:rsidR="00FB22A7" w:rsidRDefault="00FB22A7" w:rsidP="00404908">
      <w:pPr>
        <w:pStyle w:val="NormalWeb"/>
        <w:rPr>
          <w:rStyle w:val="Strong"/>
          <w:b w:val="0"/>
          <w:i/>
          <w:iCs/>
        </w:rPr>
      </w:pPr>
    </w:p>
    <w:p w:rsidR="00FB22A7" w:rsidRDefault="00FB22A7" w:rsidP="00404908">
      <w:pPr>
        <w:pStyle w:val="NormalWeb"/>
        <w:rPr>
          <w:rStyle w:val="Strong"/>
          <w:b w:val="0"/>
          <w:i/>
          <w:iCs/>
        </w:rPr>
      </w:pPr>
    </w:p>
    <w:p w:rsidR="00FB22A7" w:rsidRDefault="00FB22A7" w:rsidP="00404908">
      <w:pPr>
        <w:pStyle w:val="NormalWeb"/>
        <w:rPr>
          <w:rStyle w:val="Strong"/>
          <w:b w:val="0"/>
          <w:i/>
          <w:iCs/>
        </w:rPr>
      </w:pPr>
    </w:p>
    <w:p w:rsidR="00FB22A7" w:rsidRDefault="00FB22A7" w:rsidP="00404908">
      <w:pPr>
        <w:pStyle w:val="NormalWeb"/>
        <w:rPr>
          <w:rStyle w:val="Strong"/>
          <w:b w:val="0"/>
          <w:i/>
          <w:iCs/>
        </w:rPr>
      </w:pPr>
    </w:p>
    <w:p w:rsidR="00BA4CB4" w:rsidRPr="00BA4CB4" w:rsidRDefault="00425C40" w:rsidP="00E8363E">
      <w:pPr>
        <w:pStyle w:val="NormalWeb"/>
        <w:ind w:left="720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Updated 7/31/2014</w:t>
      </w:r>
    </w:p>
    <w:sectPr w:rsidR="00BA4CB4" w:rsidRPr="00BA4CB4" w:rsidSect="00FB22A7">
      <w:pgSz w:w="12240" w:h="15840"/>
      <w:pgMar w:top="1152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AA7"/>
    <w:multiLevelType w:val="multilevel"/>
    <w:tmpl w:val="0E4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96F99"/>
    <w:multiLevelType w:val="hybridMultilevel"/>
    <w:tmpl w:val="6B0E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016B"/>
    <w:multiLevelType w:val="hybridMultilevel"/>
    <w:tmpl w:val="6774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84F1E"/>
    <w:multiLevelType w:val="hybridMultilevel"/>
    <w:tmpl w:val="6088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486C"/>
    <w:multiLevelType w:val="multilevel"/>
    <w:tmpl w:val="1EC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FC8"/>
    <w:rsid w:val="00006F7E"/>
    <w:rsid w:val="00052CCE"/>
    <w:rsid w:val="0005512C"/>
    <w:rsid w:val="000A3DC4"/>
    <w:rsid w:val="000A4BAE"/>
    <w:rsid w:val="000B00B3"/>
    <w:rsid w:val="000B19A8"/>
    <w:rsid w:val="000B1FED"/>
    <w:rsid w:val="000C0AE5"/>
    <w:rsid w:val="000C1E18"/>
    <w:rsid w:val="000E2018"/>
    <w:rsid w:val="000F7FDF"/>
    <w:rsid w:val="0013047F"/>
    <w:rsid w:val="00134EFE"/>
    <w:rsid w:val="00153A5A"/>
    <w:rsid w:val="0015672C"/>
    <w:rsid w:val="001638EA"/>
    <w:rsid w:val="001832F0"/>
    <w:rsid w:val="0019509F"/>
    <w:rsid w:val="001A3E2A"/>
    <w:rsid w:val="001A7FE6"/>
    <w:rsid w:val="001E67C6"/>
    <w:rsid w:val="001F6223"/>
    <w:rsid w:val="002A33AD"/>
    <w:rsid w:val="002F557A"/>
    <w:rsid w:val="00306BD9"/>
    <w:rsid w:val="003101B5"/>
    <w:rsid w:val="00324704"/>
    <w:rsid w:val="00326266"/>
    <w:rsid w:val="00355F71"/>
    <w:rsid w:val="003741B2"/>
    <w:rsid w:val="0038395A"/>
    <w:rsid w:val="003B0459"/>
    <w:rsid w:val="003B3B45"/>
    <w:rsid w:val="003C6DE1"/>
    <w:rsid w:val="003C7DF3"/>
    <w:rsid w:val="003D102B"/>
    <w:rsid w:val="003F5235"/>
    <w:rsid w:val="00401068"/>
    <w:rsid w:val="00404270"/>
    <w:rsid w:val="00404908"/>
    <w:rsid w:val="00425C40"/>
    <w:rsid w:val="004A0E54"/>
    <w:rsid w:val="004A2D4B"/>
    <w:rsid w:val="004C4E45"/>
    <w:rsid w:val="004D3F34"/>
    <w:rsid w:val="004E001C"/>
    <w:rsid w:val="004E3A0E"/>
    <w:rsid w:val="005C23A7"/>
    <w:rsid w:val="005D42BC"/>
    <w:rsid w:val="005E1A1A"/>
    <w:rsid w:val="005E48AE"/>
    <w:rsid w:val="00601DCB"/>
    <w:rsid w:val="006057C6"/>
    <w:rsid w:val="00620767"/>
    <w:rsid w:val="0063086C"/>
    <w:rsid w:val="006653EC"/>
    <w:rsid w:val="006C262E"/>
    <w:rsid w:val="006C7BBD"/>
    <w:rsid w:val="006E3CD9"/>
    <w:rsid w:val="006E5794"/>
    <w:rsid w:val="00734ECF"/>
    <w:rsid w:val="007616A8"/>
    <w:rsid w:val="0079483F"/>
    <w:rsid w:val="007B4A4C"/>
    <w:rsid w:val="007C41AA"/>
    <w:rsid w:val="007D7ECC"/>
    <w:rsid w:val="007E2312"/>
    <w:rsid w:val="00801D43"/>
    <w:rsid w:val="00801FB8"/>
    <w:rsid w:val="00824E92"/>
    <w:rsid w:val="00833877"/>
    <w:rsid w:val="00836FF5"/>
    <w:rsid w:val="008532E0"/>
    <w:rsid w:val="008959E9"/>
    <w:rsid w:val="008A6C28"/>
    <w:rsid w:val="008B0D44"/>
    <w:rsid w:val="008B2AD3"/>
    <w:rsid w:val="008C2C2F"/>
    <w:rsid w:val="008D02AF"/>
    <w:rsid w:val="00935484"/>
    <w:rsid w:val="00955895"/>
    <w:rsid w:val="00956ED3"/>
    <w:rsid w:val="00982E94"/>
    <w:rsid w:val="009B6FEE"/>
    <w:rsid w:val="00A155ED"/>
    <w:rsid w:val="00A421A7"/>
    <w:rsid w:val="00A720FE"/>
    <w:rsid w:val="00A771FD"/>
    <w:rsid w:val="00AA67B6"/>
    <w:rsid w:val="00AB3613"/>
    <w:rsid w:val="00AE0C5B"/>
    <w:rsid w:val="00AF59EF"/>
    <w:rsid w:val="00B2063E"/>
    <w:rsid w:val="00B53959"/>
    <w:rsid w:val="00B55B2C"/>
    <w:rsid w:val="00BA4CB4"/>
    <w:rsid w:val="00BA5947"/>
    <w:rsid w:val="00BB5DE9"/>
    <w:rsid w:val="00BB5EF3"/>
    <w:rsid w:val="00BC3B73"/>
    <w:rsid w:val="00BC4723"/>
    <w:rsid w:val="00BE68D7"/>
    <w:rsid w:val="00BF01C3"/>
    <w:rsid w:val="00C00B99"/>
    <w:rsid w:val="00C16717"/>
    <w:rsid w:val="00C254A8"/>
    <w:rsid w:val="00C36486"/>
    <w:rsid w:val="00C40031"/>
    <w:rsid w:val="00C4431B"/>
    <w:rsid w:val="00C6335D"/>
    <w:rsid w:val="00CB5FA5"/>
    <w:rsid w:val="00CC665B"/>
    <w:rsid w:val="00D107CB"/>
    <w:rsid w:val="00D11BAC"/>
    <w:rsid w:val="00D22D75"/>
    <w:rsid w:val="00D36EA6"/>
    <w:rsid w:val="00D454F4"/>
    <w:rsid w:val="00D466ED"/>
    <w:rsid w:val="00D52543"/>
    <w:rsid w:val="00D61A72"/>
    <w:rsid w:val="00D843ED"/>
    <w:rsid w:val="00D923B4"/>
    <w:rsid w:val="00DB1FC8"/>
    <w:rsid w:val="00E323B4"/>
    <w:rsid w:val="00E34DEC"/>
    <w:rsid w:val="00E512B6"/>
    <w:rsid w:val="00E8363E"/>
    <w:rsid w:val="00EB1E29"/>
    <w:rsid w:val="00EC0CEB"/>
    <w:rsid w:val="00EE5E67"/>
    <w:rsid w:val="00F03A33"/>
    <w:rsid w:val="00F437FB"/>
    <w:rsid w:val="00FB22A7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1B"/>
  </w:style>
  <w:style w:type="paragraph" w:styleId="Heading2">
    <w:name w:val="heading 2"/>
    <w:basedOn w:val="Normal"/>
    <w:link w:val="Heading2Char"/>
    <w:uiPriority w:val="9"/>
    <w:qFormat/>
    <w:rsid w:val="003D1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F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CEB"/>
    <w:rPr>
      <w:b/>
      <w:bCs/>
    </w:rPr>
  </w:style>
  <w:style w:type="paragraph" w:styleId="ListParagraph">
    <w:name w:val="List Paragraph"/>
    <w:basedOn w:val="Normal"/>
    <w:uiPriority w:val="34"/>
    <w:qFormat/>
    <w:rsid w:val="00EC0CEB"/>
    <w:pPr>
      <w:ind w:left="720"/>
      <w:contextualSpacing/>
    </w:pPr>
  </w:style>
  <w:style w:type="character" w:customStyle="1" w:styleId="fn">
    <w:name w:val="fn"/>
    <w:basedOn w:val="DefaultParagraphFont"/>
    <w:rsid w:val="004D3F34"/>
  </w:style>
  <w:style w:type="character" w:customStyle="1" w:styleId="Heading2Char">
    <w:name w:val="Heading 2 Char"/>
    <w:basedOn w:val="DefaultParagraphFont"/>
    <w:link w:val="Heading2"/>
    <w:uiPriority w:val="9"/>
    <w:rsid w:val="003D10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">
    <w:name w:val="edit"/>
    <w:basedOn w:val="DefaultParagraphFont"/>
    <w:rsid w:val="003D102B"/>
  </w:style>
  <w:style w:type="paragraph" w:customStyle="1" w:styleId="bottom">
    <w:name w:val="bottom"/>
    <w:basedOn w:val="Normal"/>
    <w:rsid w:val="003D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data">
    <w:name w:val="group-data"/>
    <w:basedOn w:val="Normal"/>
    <w:rsid w:val="003D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019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lvicorganprolapsesupport.org/blog/" TargetMode="External"/><Relationship Id="rId18" Type="http://schemas.openxmlformats.org/officeDocument/2006/relationships/hyperlink" Target="http://pelvicorganprolapsesupport.org/yahoo_site_admin/assets/docs/TOGETHER_WE_WILL_SHIFT_POP.10283736.pdf" TargetMode="External"/><Relationship Id="rId26" Type="http://schemas.openxmlformats.org/officeDocument/2006/relationships/hyperlink" Target="http://pelvicorganprolapsesupport.org/yahoo_site_admin/assets/docs/So_Youve_had_Rectocele_Surgery_and_You.138190741.pdf" TargetMode="External"/><Relationship Id="rId39" Type="http://schemas.openxmlformats.org/officeDocument/2006/relationships/hyperlink" Target="http://secondopinion-tv.org/episode/pelvic-organ-prolapse" TargetMode="External"/><Relationship Id="rId21" Type="http://schemas.openxmlformats.org/officeDocument/2006/relationships/hyperlink" Target="http://pelvicorganprolapsesupport.org/yahoo_site_admin/assets/docs/FDA_OB-GYN_advisory_panel_presentation_on_9-8-11.254104445.pdf" TargetMode="External"/><Relationship Id="rId34" Type="http://schemas.openxmlformats.org/officeDocument/2006/relationships/hyperlink" Target="http://pelvicorganprolapsesupport.org/yahoo_site_admin/assets/docs/Katmandu_Post_article.73151855.pdf" TargetMode="External"/><Relationship Id="rId42" Type="http://schemas.openxmlformats.org/officeDocument/2006/relationships/hyperlink" Target="http://pelvicorganprolapsesupport.org/library/mesh" TargetMode="External"/><Relationship Id="rId47" Type="http://schemas.openxmlformats.org/officeDocument/2006/relationships/hyperlink" Target="http://www.medhelp.org/health_chats/archive/48" TargetMode="External"/><Relationship Id="rId50" Type="http://schemas.openxmlformats.org/officeDocument/2006/relationships/hyperlink" Target="mailto:borazjani.ali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sjpalm@wi.rr.com" TargetMode="External"/><Relationship Id="rId12" Type="http://schemas.openxmlformats.org/officeDocument/2006/relationships/hyperlink" Target="http://pelvicorganprolapsesupport.org/library/sherrie_palm_articles" TargetMode="External"/><Relationship Id="rId17" Type="http://schemas.openxmlformats.org/officeDocument/2006/relationships/hyperlink" Target="http://pelvicorganprolapsesupport.org/yahoo_site_admin/assets/docs/Is_Medical_Technology_Shifting_Backwards.188150512.pdf" TargetMode="External"/><Relationship Id="rId25" Type="http://schemas.openxmlformats.org/officeDocument/2006/relationships/hyperlink" Target="http://pelvicorganprolapsesupport.org/yahoo_site_admin/assets/docs/Preaching_To_The_Preacher.200133607.pdf" TargetMode="External"/><Relationship Id="rId33" Type="http://schemas.openxmlformats.org/officeDocument/2006/relationships/hyperlink" Target="http://pelvicorganprolapsesupport.org/yahoo_site_admin/assets/docs/Im_coughing_my_guts_out_when_women_with_POP_get_the_flu.70195454.pdf" TargetMode="External"/><Relationship Id="rId38" Type="http://schemas.openxmlformats.org/officeDocument/2006/relationships/hyperlink" Target="http://www.youtube.com/user/sherriepalm" TargetMode="External"/><Relationship Id="rId46" Type="http://schemas.openxmlformats.org/officeDocument/2006/relationships/hyperlink" Target="http://webtalkradio.net/shows/aging-without-limi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lvicorganprolapsesupport.org/yahoo_site_admin/assets/docs/Let_the_Ladies_Lead_the_Way.6115900.pdf" TargetMode="External"/><Relationship Id="rId20" Type="http://schemas.openxmlformats.org/officeDocument/2006/relationships/hyperlink" Target="http://pelvicorganprolapsesupport.org/yahoo_site_admin/assets/docs/The_FDA_Mesh_Agenda_Part_Two.310101427.pdf" TargetMode="External"/><Relationship Id="rId29" Type="http://schemas.openxmlformats.org/officeDocument/2006/relationships/hyperlink" Target="http://pelvicorganprolapsesupport.org/yahoo_site_admin/assets/docs/IS_IT_IBS_OR_POP_w_APOPS_logo.6281133.pdf" TargetMode="External"/><Relationship Id="rId41" Type="http://schemas.openxmlformats.org/officeDocument/2006/relationships/hyperlink" Target="http://pelvicorganprolapsesupport.org/library/mes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ositivehealth.com/article/women-s-health/pelvic-organ-prolapse-help-and-hope" TargetMode="External"/><Relationship Id="rId24" Type="http://schemas.openxmlformats.org/officeDocument/2006/relationships/hyperlink" Target="http://pelvicorganprolapsesupport.org/yahoo_site_admin/assets/docs/Health_Care_Tunnel_Vision.200133954.pdf" TargetMode="External"/><Relationship Id="rId32" Type="http://schemas.openxmlformats.org/officeDocument/2006/relationships/hyperlink" Target="http://pelvicorganprolapsesupport.org/yahoo_site_admin/assets/docs/WHEN_ITS_MORE_THAN_URINARY_LEAKAGE.64185351.pdf" TargetMode="External"/><Relationship Id="rId37" Type="http://schemas.openxmlformats.org/officeDocument/2006/relationships/hyperlink" Target="http://pelvicorganprolapsesupport.org/library/mesh" TargetMode="External"/><Relationship Id="rId40" Type="http://schemas.openxmlformats.org/officeDocument/2006/relationships/hyperlink" Target="http://www.youtube.com/watch?v=yo2z9kWI6uw&amp;feature=relmfu" TargetMode="External"/><Relationship Id="rId45" Type="http://schemas.openxmlformats.org/officeDocument/2006/relationships/hyperlink" Target="http://www.lindamackenzie.net/radioshow.htm" TargetMode="External"/><Relationship Id="rId53" Type="http://schemas.openxmlformats.org/officeDocument/2006/relationships/hyperlink" Target="mailto:aniachyn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lvicorganprolapsesupport.org/yahoo_site_admin/assets/docs/Enterocele_article__2.92142439.pdf" TargetMode="External"/><Relationship Id="rId23" Type="http://schemas.openxmlformats.org/officeDocument/2006/relationships/hyperlink" Target="http://pelvicorganprolapsesupport.org/yahoo_site_admin/assets/docs/The_FDA_Pelvic_Organ_Prolapse_Mesh_Report.200134024.pdf" TargetMode="External"/><Relationship Id="rId28" Type="http://schemas.openxmlformats.org/officeDocument/2006/relationships/hyperlink" Target="http://pelvicorganprolapsesupport.org/yahoo_site_admin/assets/docs/Marathon_article_pdf_form.125192355.pdf" TargetMode="External"/><Relationship Id="rId36" Type="http://schemas.openxmlformats.org/officeDocument/2006/relationships/hyperlink" Target="http://pelvicorganprolapsesupport.org/yahoo_site_admin/assets/docs/PELVIC_ORGAN_PROLAPSE-WHO_KNEW.82183717.pdf" TargetMode="External"/><Relationship Id="rId49" Type="http://schemas.openxmlformats.org/officeDocument/2006/relationships/hyperlink" Target="mailto:lhoyte@health.usf.edu" TargetMode="External"/><Relationship Id="rId10" Type="http://schemas.openxmlformats.org/officeDocument/2006/relationships/hyperlink" Target="https://ejournals.unm.edu/index.php/nsc/article/view/3133" TargetMode="External"/><Relationship Id="rId19" Type="http://schemas.openxmlformats.org/officeDocument/2006/relationships/hyperlink" Target="http://pelvicorganprolapsesupport.org/yahoo_site_admin/assets/docs/The_Constipation_Club.331115442.pdf" TargetMode="External"/><Relationship Id="rId31" Type="http://schemas.openxmlformats.org/officeDocument/2006/relationships/hyperlink" Target="http://pelvicorganprolapsesupport.org/yahoo_site_admin/assets/docs/LETS_TAKE_PELVIC_ORGAN_PROLAPSE_OUT_OF_THE_CLOSET.64134415.pdf" TargetMode="External"/><Relationship Id="rId44" Type="http://schemas.openxmlformats.org/officeDocument/2006/relationships/hyperlink" Target="http://www.unspokenissues.com/2011/04/sherri-palms-april-7th.html" TargetMode="External"/><Relationship Id="rId52" Type="http://schemas.openxmlformats.org/officeDocument/2006/relationships/hyperlink" Target="mailto:lkunde@nonprofitcentermilwauk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riepalm.com" TargetMode="External"/><Relationship Id="rId14" Type="http://schemas.openxmlformats.org/officeDocument/2006/relationships/hyperlink" Target="http://pelvicorganprolapsesupport.org/yahoo_site_admin/assets/docs/POP_Surgery_Article.140125911.pdf" TargetMode="External"/><Relationship Id="rId22" Type="http://schemas.openxmlformats.org/officeDocument/2006/relationships/hyperlink" Target="http://pelvicorganprolapsesupport.org/yahoo_site_admin/assets/docs/The_Mesh_Monologue__2.240171230.pdf" TargetMode="External"/><Relationship Id="rId27" Type="http://schemas.openxmlformats.org/officeDocument/2006/relationships/hyperlink" Target="http://pelvicorganprolapsesupport.org/yahoo_site_admin/assets/docs/All_POP_Symptoms_Matter__2.128134603.pdf" TargetMode="External"/><Relationship Id="rId30" Type="http://schemas.openxmlformats.org/officeDocument/2006/relationships/hyperlink" Target="http://pelvicorganprolapsesupport.org/yahoo_site_admin/assets/docs/KEGELS_AND_KEGEL_BREATHING.62203845.pdf" TargetMode="External"/><Relationship Id="rId35" Type="http://schemas.openxmlformats.org/officeDocument/2006/relationships/hyperlink" Target="http://pelvicorganprolapsesupport.org/yahoo_site_admin/assets/docs/Have_You_Heard_of_POP.78174700.pdf" TargetMode="External"/><Relationship Id="rId43" Type="http://schemas.openxmlformats.org/officeDocument/2006/relationships/hyperlink" Target="http://www.blogtalkradio.com/womens-voice/2011/08/14/womens-health-pelvic-organ-prolapse" TargetMode="External"/><Relationship Id="rId48" Type="http://schemas.openxmlformats.org/officeDocument/2006/relationships/hyperlink" Target="http://www.sherriepalm.com/media-radio_tv" TargetMode="External"/><Relationship Id="rId8" Type="http://schemas.openxmlformats.org/officeDocument/2006/relationships/hyperlink" Target="http://www.pelvicorganprolapsesupport.org" TargetMode="External"/><Relationship Id="rId51" Type="http://schemas.openxmlformats.org/officeDocument/2006/relationships/hyperlink" Target="mailto:deepali33@hot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2).XSL" StyleName="APA"/>
</file>

<file path=customXml/itemProps1.xml><?xml version="1.0" encoding="utf-8"?>
<ds:datastoreItem xmlns:ds="http://schemas.openxmlformats.org/officeDocument/2006/customXml" ds:itemID="{59F5F5DA-72BA-439B-A13D-03265334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APOPS</cp:lastModifiedBy>
  <cp:revision>76</cp:revision>
  <cp:lastPrinted>2013-12-15T16:30:00Z</cp:lastPrinted>
  <dcterms:created xsi:type="dcterms:W3CDTF">2012-03-30T15:40:00Z</dcterms:created>
  <dcterms:modified xsi:type="dcterms:W3CDTF">2014-10-22T01:07:00Z</dcterms:modified>
</cp:coreProperties>
</file>